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5800D" w14:textId="77777777" w:rsidR="0075309F" w:rsidRPr="00C80BBD" w:rsidRDefault="0075309F" w:rsidP="009D4ED3">
      <w:pPr>
        <w:widowControl w:val="0"/>
        <w:autoSpaceDE w:val="0"/>
        <w:autoSpaceDN w:val="0"/>
        <w:adjustRightInd w:val="0"/>
        <w:spacing w:line="240" w:lineRule="auto"/>
        <w:jc w:val="center"/>
        <w:rPr>
          <w:rFonts w:ascii="Helvetica" w:hAnsi="Helvetica" w:cs="Times"/>
          <w:color w:val="000000"/>
          <w:sz w:val="20"/>
          <w:szCs w:val="20"/>
        </w:rPr>
      </w:pPr>
      <w:r w:rsidRPr="00C80BBD">
        <w:rPr>
          <w:rFonts w:ascii="Helvetica" w:hAnsi="Helvetica" w:cs="Times"/>
          <w:noProof/>
          <w:color w:val="000000"/>
          <w:sz w:val="20"/>
          <w:szCs w:val="20"/>
          <w:lang w:eastAsia="en-GB"/>
        </w:rPr>
        <w:drawing>
          <wp:inline distT="0" distB="0" distL="0" distR="0" wp14:anchorId="7F29C053" wp14:editId="7FC43140">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14:paraId="560E187C" w14:textId="77777777" w:rsidR="0075309F" w:rsidRPr="009D4ED3" w:rsidRDefault="0075309F" w:rsidP="009D4ED3">
      <w:pPr>
        <w:widowControl w:val="0"/>
        <w:autoSpaceDE w:val="0"/>
        <w:autoSpaceDN w:val="0"/>
        <w:adjustRightInd w:val="0"/>
        <w:spacing w:line="240" w:lineRule="auto"/>
        <w:jc w:val="center"/>
        <w:rPr>
          <w:rFonts w:cstheme="minorHAnsi"/>
          <w:color w:val="000000"/>
          <w:sz w:val="24"/>
          <w:szCs w:val="24"/>
        </w:rPr>
      </w:pPr>
    </w:p>
    <w:p w14:paraId="75CE3BDD" w14:textId="77777777" w:rsidR="0075309F" w:rsidRPr="009D4ED3" w:rsidRDefault="0075309F" w:rsidP="009D4ED3">
      <w:pPr>
        <w:widowControl w:val="0"/>
        <w:autoSpaceDE w:val="0"/>
        <w:autoSpaceDN w:val="0"/>
        <w:adjustRightInd w:val="0"/>
        <w:spacing w:after="240" w:line="240" w:lineRule="auto"/>
        <w:jc w:val="center"/>
        <w:rPr>
          <w:rFonts w:cstheme="minorHAnsi"/>
          <w:b/>
          <w:bCs/>
          <w:color w:val="333333"/>
          <w:sz w:val="24"/>
          <w:szCs w:val="24"/>
        </w:rPr>
      </w:pPr>
      <w:r w:rsidRPr="009D4ED3">
        <w:rPr>
          <w:rFonts w:cstheme="minorHAnsi"/>
          <w:b/>
          <w:bCs/>
          <w:color w:val="333333"/>
          <w:sz w:val="24"/>
          <w:szCs w:val="24"/>
        </w:rPr>
        <w:t>S.L.U.G. (Student Library User Group)</w:t>
      </w:r>
    </w:p>
    <w:p w14:paraId="03DB7FEE" w14:textId="77777777" w:rsidR="0075309F" w:rsidRPr="009D4ED3" w:rsidRDefault="0075309F" w:rsidP="009D4ED3">
      <w:pPr>
        <w:widowControl w:val="0"/>
        <w:autoSpaceDE w:val="0"/>
        <w:autoSpaceDN w:val="0"/>
        <w:adjustRightInd w:val="0"/>
        <w:spacing w:after="240" w:line="240" w:lineRule="auto"/>
        <w:jc w:val="center"/>
        <w:rPr>
          <w:rFonts w:cstheme="minorHAnsi"/>
          <w:b/>
          <w:bCs/>
          <w:color w:val="333333"/>
          <w:sz w:val="24"/>
          <w:szCs w:val="24"/>
        </w:rPr>
      </w:pPr>
      <w:r w:rsidRPr="009D4ED3">
        <w:rPr>
          <w:rFonts w:cstheme="minorHAnsi"/>
          <w:b/>
          <w:bCs/>
          <w:color w:val="333333"/>
          <w:sz w:val="24"/>
          <w:szCs w:val="24"/>
        </w:rPr>
        <w:t>Wednesday 19</w:t>
      </w:r>
      <w:r w:rsidRPr="009D4ED3">
        <w:rPr>
          <w:rFonts w:cstheme="minorHAnsi"/>
          <w:b/>
          <w:bCs/>
          <w:color w:val="333333"/>
          <w:sz w:val="24"/>
          <w:szCs w:val="24"/>
          <w:vertAlign w:val="superscript"/>
        </w:rPr>
        <w:t>th</w:t>
      </w:r>
      <w:r w:rsidRPr="009D4ED3">
        <w:rPr>
          <w:rFonts w:cstheme="minorHAnsi"/>
          <w:b/>
          <w:bCs/>
          <w:color w:val="333333"/>
          <w:sz w:val="24"/>
          <w:szCs w:val="24"/>
        </w:rPr>
        <w:t xml:space="preserve"> February, 5:30pm</w:t>
      </w:r>
    </w:p>
    <w:p w14:paraId="16C77DA5" w14:textId="77777777" w:rsidR="0075309F" w:rsidRPr="009D4ED3" w:rsidRDefault="0075309F" w:rsidP="009D4ED3">
      <w:pPr>
        <w:widowControl w:val="0"/>
        <w:autoSpaceDE w:val="0"/>
        <w:autoSpaceDN w:val="0"/>
        <w:adjustRightInd w:val="0"/>
        <w:spacing w:after="240" w:line="240" w:lineRule="auto"/>
        <w:jc w:val="center"/>
        <w:rPr>
          <w:rFonts w:cstheme="minorHAnsi"/>
          <w:b/>
          <w:bCs/>
          <w:color w:val="333333"/>
          <w:sz w:val="24"/>
          <w:szCs w:val="24"/>
        </w:rPr>
      </w:pPr>
      <w:r w:rsidRPr="009D4ED3">
        <w:rPr>
          <w:rFonts w:cstheme="minorHAnsi"/>
          <w:b/>
          <w:bCs/>
          <w:color w:val="333333"/>
          <w:sz w:val="24"/>
          <w:szCs w:val="24"/>
        </w:rPr>
        <w:t>Students’ Association Small Rehearsal Room</w:t>
      </w:r>
    </w:p>
    <w:p w14:paraId="7E2BCE8C" w14:textId="77777777" w:rsidR="0075309F" w:rsidRPr="009D4ED3" w:rsidRDefault="0075309F" w:rsidP="009D4ED3">
      <w:pPr>
        <w:spacing w:line="240" w:lineRule="auto"/>
        <w:rPr>
          <w:rFonts w:cstheme="minorHAnsi"/>
          <w:sz w:val="24"/>
          <w:szCs w:val="24"/>
        </w:rPr>
      </w:pPr>
    </w:p>
    <w:p w14:paraId="719FC61F" w14:textId="2F15B42F" w:rsidR="0075309F" w:rsidRPr="009D4ED3" w:rsidRDefault="009E3530" w:rsidP="009D4ED3">
      <w:pPr>
        <w:widowControl w:val="0"/>
        <w:autoSpaceDE w:val="0"/>
        <w:autoSpaceDN w:val="0"/>
        <w:adjustRightInd w:val="0"/>
        <w:spacing w:after="240" w:line="240" w:lineRule="auto"/>
        <w:jc w:val="center"/>
        <w:rPr>
          <w:rFonts w:cstheme="minorHAnsi"/>
          <w:b/>
          <w:bCs/>
          <w:color w:val="333333"/>
          <w:sz w:val="24"/>
          <w:szCs w:val="24"/>
        </w:rPr>
      </w:pPr>
      <w:r>
        <w:rPr>
          <w:rFonts w:cstheme="minorHAnsi"/>
          <w:b/>
          <w:bCs/>
          <w:color w:val="333333"/>
          <w:sz w:val="24"/>
          <w:szCs w:val="24"/>
        </w:rPr>
        <w:t>Minutes</w:t>
      </w:r>
    </w:p>
    <w:p w14:paraId="19807772" w14:textId="23CB0E87" w:rsidR="0075309F" w:rsidRPr="009D4ED3" w:rsidRDefault="0075309F" w:rsidP="009D4ED3">
      <w:pPr>
        <w:pStyle w:val="ListParagraph"/>
        <w:widowControl w:val="0"/>
        <w:numPr>
          <w:ilvl w:val="0"/>
          <w:numId w:val="1"/>
        </w:numPr>
        <w:autoSpaceDE w:val="0"/>
        <w:autoSpaceDN w:val="0"/>
        <w:adjustRightInd w:val="0"/>
        <w:spacing w:after="240"/>
        <w:rPr>
          <w:rFonts w:cstheme="minorHAnsi"/>
          <w:bCs/>
          <w:color w:val="333333"/>
        </w:rPr>
      </w:pPr>
      <w:r w:rsidRPr="009D4ED3">
        <w:rPr>
          <w:rFonts w:cstheme="minorHAnsi"/>
          <w:bCs/>
          <w:color w:val="333333"/>
        </w:rPr>
        <w:t>Welcome &amp; Introductions</w:t>
      </w:r>
    </w:p>
    <w:p w14:paraId="5365237D" w14:textId="77777777" w:rsidR="00B21BF7" w:rsidRPr="009D4ED3" w:rsidRDefault="00B21BF7"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 xml:space="preserve">The DoEd welcomed everyone to the meeting, which is an opportunity for the representatives to feed back to the library on any matters relating to the library or other study spaces. </w:t>
      </w:r>
    </w:p>
    <w:p w14:paraId="3FF9209E" w14:textId="77777777" w:rsidR="00B21BF7" w:rsidRPr="009D4ED3" w:rsidRDefault="00B21BF7" w:rsidP="009D4ED3">
      <w:pPr>
        <w:pStyle w:val="ListParagraph"/>
        <w:widowControl w:val="0"/>
        <w:autoSpaceDE w:val="0"/>
        <w:autoSpaceDN w:val="0"/>
        <w:adjustRightInd w:val="0"/>
        <w:spacing w:after="240"/>
        <w:rPr>
          <w:rFonts w:cstheme="minorHAnsi"/>
          <w:bCs/>
          <w:color w:val="333333"/>
        </w:rPr>
      </w:pPr>
    </w:p>
    <w:p w14:paraId="7072FE58" w14:textId="71F5371E" w:rsidR="0075309F" w:rsidRPr="009D4ED3" w:rsidRDefault="0075309F" w:rsidP="009D4ED3">
      <w:pPr>
        <w:pStyle w:val="ListParagraph"/>
        <w:widowControl w:val="0"/>
        <w:numPr>
          <w:ilvl w:val="0"/>
          <w:numId w:val="1"/>
        </w:numPr>
        <w:autoSpaceDE w:val="0"/>
        <w:autoSpaceDN w:val="0"/>
        <w:adjustRightInd w:val="0"/>
        <w:spacing w:after="240"/>
        <w:rPr>
          <w:rFonts w:cstheme="minorHAnsi"/>
          <w:bCs/>
          <w:color w:val="333333"/>
        </w:rPr>
      </w:pPr>
      <w:r w:rsidRPr="009D4ED3">
        <w:rPr>
          <w:rFonts w:cstheme="minorHAnsi"/>
          <w:bCs/>
          <w:color w:val="333333"/>
        </w:rPr>
        <w:t xml:space="preserve">Apologies </w:t>
      </w:r>
    </w:p>
    <w:p w14:paraId="1E914AF3" w14:textId="0698F60B" w:rsidR="00B21BF7" w:rsidRPr="009D4ED3" w:rsidRDefault="00B21BF7"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 xml:space="preserve">Apologies were received from the representative from History and the representative from Film Studies. </w:t>
      </w:r>
    </w:p>
    <w:p w14:paraId="67505DA0" w14:textId="490D4EB5" w:rsidR="00B21BF7" w:rsidRPr="009D4ED3" w:rsidRDefault="00B21BF7" w:rsidP="009D4ED3">
      <w:pPr>
        <w:pStyle w:val="ListParagraph"/>
        <w:widowControl w:val="0"/>
        <w:autoSpaceDE w:val="0"/>
        <w:autoSpaceDN w:val="0"/>
        <w:adjustRightInd w:val="0"/>
        <w:spacing w:after="240"/>
        <w:rPr>
          <w:rFonts w:cstheme="minorHAnsi"/>
          <w:bCs/>
          <w:color w:val="333333"/>
        </w:rPr>
      </w:pPr>
    </w:p>
    <w:p w14:paraId="06945D13" w14:textId="781F2CE5" w:rsidR="0075309F" w:rsidRPr="009D4ED3" w:rsidRDefault="0075309F" w:rsidP="009D4ED3">
      <w:pPr>
        <w:pStyle w:val="ListParagraph"/>
        <w:widowControl w:val="0"/>
        <w:numPr>
          <w:ilvl w:val="0"/>
          <w:numId w:val="1"/>
        </w:numPr>
        <w:autoSpaceDE w:val="0"/>
        <w:autoSpaceDN w:val="0"/>
        <w:adjustRightInd w:val="0"/>
        <w:spacing w:after="240"/>
        <w:rPr>
          <w:rFonts w:cstheme="minorHAnsi"/>
          <w:bCs/>
          <w:color w:val="333333"/>
        </w:rPr>
      </w:pPr>
      <w:r w:rsidRPr="009D4ED3">
        <w:rPr>
          <w:rFonts w:cstheme="minorHAnsi"/>
          <w:bCs/>
          <w:color w:val="333333"/>
        </w:rPr>
        <w:t>Matters Arising:</w:t>
      </w:r>
    </w:p>
    <w:p w14:paraId="04C352FC" w14:textId="77777777" w:rsidR="0075309F" w:rsidRPr="009D4ED3" w:rsidRDefault="0075309F" w:rsidP="009D4ED3">
      <w:pPr>
        <w:pStyle w:val="ListParagraph"/>
        <w:widowControl w:val="0"/>
        <w:numPr>
          <w:ilvl w:val="1"/>
          <w:numId w:val="1"/>
        </w:numPr>
        <w:autoSpaceDE w:val="0"/>
        <w:autoSpaceDN w:val="0"/>
        <w:adjustRightInd w:val="0"/>
        <w:spacing w:after="240"/>
        <w:rPr>
          <w:rFonts w:cstheme="minorHAnsi"/>
          <w:bCs/>
          <w:color w:val="333333"/>
        </w:rPr>
      </w:pPr>
      <w:r w:rsidRPr="009D4ED3">
        <w:rPr>
          <w:rFonts w:eastAsia="Times New Roman" w:cstheme="minorHAnsi"/>
          <w:color w:val="201F1E"/>
          <w:bdr w:val="none" w:sz="0" w:space="0" w:color="auto" w:frame="1"/>
          <w:lang w:eastAsia="en-GB"/>
        </w:rPr>
        <w:t>News</w:t>
      </w:r>
    </w:p>
    <w:p w14:paraId="5453400C" w14:textId="00D90B70" w:rsidR="0075309F" w:rsidRPr="009D4ED3" w:rsidRDefault="0075309F" w:rsidP="009D4ED3">
      <w:pPr>
        <w:pStyle w:val="ListParagraph"/>
        <w:widowControl w:val="0"/>
        <w:numPr>
          <w:ilvl w:val="0"/>
          <w:numId w:val="4"/>
        </w:numPr>
        <w:autoSpaceDE w:val="0"/>
        <w:autoSpaceDN w:val="0"/>
        <w:adjustRightInd w:val="0"/>
        <w:spacing w:after="240"/>
        <w:rPr>
          <w:rFonts w:cstheme="minorHAnsi"/>
          <w:bCs/>
          <w:color w:val="333333"/>
        </w:rPr>
      </w:pPr>
      <w:r w:rsidRPr="009D4ED3">
        <w:rPr>
          <w:rFonts w:eastAsia="Times New Roman" w:cstheme="minorHAnsi"/>
          <w:color w:val="201F1E"/>
          <w:lang w:eastAsia="en-GB"/>
        </w:rPr>
        <w:t>Update on Walter Bower House</w:t>
      </w:r>
    </w:p>
    <w:p w14:paraId="21988342" w14:textId="0DF2F19B" w:rsidR="00976060" w:rsidRPr="009D4ED3" w:rsidRDefault="00415DA0" w:rsidP="009D4ED3">
      <w:pPr>
        <w:pStyle w:val="ListParagraph"/>
        <w:widowControl w:val="0"/>
        <w:autoSpaceDE w:val="0"/>
        <w:autoSpaceDN w:val="0"/>
        <w:adjustRightInd w:val="0"/>
        <w:spacing w:after="240"/>
        <w:ind w:left="2160"/>
        <w:rPr>
          <w:rFonts w:eastAsia="Times New Roman" w:cstheme="minorHAnsi"/>
          <w:color w:val="201F1E"/>
          <w:lang w:eastAsia="en-GB"/>
        </w:rPr>
      </w:pPr>
      <w:r w:rsidRPr="009D4ED3">
        <w:rPr>
          <w:rFonts w:eastAsia="Times New Roman" w:cstheme="minorHAnsi"/>
          <w:color w:val="201F1E"/>
          <w:lang w:eastAsia="en-GB"/>
        </w:rPr>
        <w:t xml:space="preserve">Vicki updated that some of </w:t>
      </w:r>
      <w:r w:rsidR="00AE0B14" w:rsidRPr="009D4ED3">
        <w:rPr>
          <w:rFonts w:eastAsia="Times New Roman" w:cstheme="minorHAnsi"/>
          <w:color w:val="201F1E"/>
          <w:lang w:eastAsia="en-GB"/>
        </w:rPr>
        <w:t xml:space="preserve">the library </w:t>
      </w:r>
      <w:r w:rsidRPr="009D4ED3">
        <w:rPr>
          <w:rFonts w:eastAsia="Times New Roman" w:cstheme="minorHAnsi"/>
          <w:color w:val="201F1E"/>
          <w:lang w:eastAsia="en-GB"/>
        </w:rPr>
        <w:t xml:space="preserve">staff and the library store, which is currently in the library basement, will be moving to Walter Bower House which is on the Guardbridge Campus. The purpose of this </w:t>
      </w:r>
      <w:r w:rsidR="00AE0B14" w:rsidRPr="009D4ED3">
        <w:rPr>
          <w:rFonts w:eastAsia="Times New Roman" w:cstheme="minorHAnsi"/>
          <w:color w:val="201F1E"/>
          <w:lang w:eastAsia="en-GB"/>
        </w:rPr>
        <w:t xml:space="preserve">move </w:t>
      </w:r>
      <w:r w:rsidRPr="009D4ED3">
        <w:rPr>
          <w:rFonts w:eastAsia="Times New Roman" w:cstheme="minorHAnsi"/>
          <w:color w:val="201F1E"/>
          <w:lang w:eastAsia="en-GB"/>
        </w:rPr>
        <w:t>is to increase study space in the Main Library</w:t>
      </w:r>
      <w:r w:rsidR="00AE0B14" w:rsidRPr="009D4ED3">
        <w:rPr>
          <w:rFonts w:eastAsia="Times New Roman" w:cstheme="minorHAnsi"/>
          <w:color w:val="201F1E"/>
          <w:lang w:eastAsia="en-GB"/>
        </w:rPr>
        <w:t xml:space="preserve">. </w:t>
      </w:r>
    </w:p>
    <w:p w14:paraId="2ABFF6F7" w14:textId="79302FD7" w:rsidR="00976060" w:rsidRPr="009D4ED3" w:rsidRDefault="00AE0B14" w:rsidP="009D4ED3">
      <w:pPr>
        <w:pStyle w:val="ListParagraph"/>
        <w:widowControl w:val="0"/>
        <w:autoSpaceDE w:val="0"/>
        <w:autoSpaceDN w:val="0"/>
        <w:adjustRightInd w:val="0"/>
        <w:spacing w:after="240"/>
        <w:ind w:left="2160"/>
        <w:rPr>
          <w:rFonts w:eastAsia="Times New Roman" w:cstheme="minorHAnsi"/>
          <w:color w:val="201F1E"/>
          <w:lang w:eastAsia="en-GB"/>
        </w:rPr>
      </w:pPr>
      <w:r w:rsidRPr="009D4ED3">
        <w:rPr>
          <w:rFonts w:eastAsia="Times New Roman" w:cstheme="minorHAnsi"/>
          <w:color w:val="201F1E"/>
          <w:lang w:eastAsia="en-GB"/>
        </w:rPr>
        <w:t xml:space="preserve">Items which are being moved to Walter Bower House will now be labelled as </w:t>
      </w:r>
      <w:r w:rsidR="00976060" w:rsidRPr="009D4ED3">
        <w:rPr>
          <w:rFonts w:eastAsia="Times New Roman" w:cstheme="minorHAnsi"/>
          <w:color w:val="201F1E"/>
          <w:lang w:eastAsia="en-GB"/>
        </w:rPr>
        <w:t>Walter Bower House</w:t>
      </w:r>
      <w:r w:rsidRPr="009D4ED3">
        <w:rPr>
          <w:rFonts w:eastAsia="Times New Roman" w:cstheme="minorHAnsi"/>
          <w:color w:val="201F1E"/>
          <w:lang w:eastAsia="en-GB"/>
        </w:rPr>
        <w:t xml:space="preserve"> and students will still be able to request these items. A delivery of requested books will be brought from Walter Bower House twice a day, and the possibility of weekend delivery is also under consideration.</w:t>
      </w:r>
      <w:r w:rsidR="004821DD" w:rsidRPr="009D4ED3">
        <w:rPr>
          <w:rFonts w:eastAsia="Times New Roman" w:cstheme="minorHAnsi"/>
          <w:color w:val="201F1E"/>
          <w:lang w:eastAsia="en-GB"/>
        </w:rPr>
        <w:t xml:space="preserve"> </w:t>
      </w:r>
    </w:p>
    <w:p w14:paraId="48A835A7" w14:textId="77777777" w:rsidR="00AE0B14" w:rsidRPr="009D4ED3" w:rsidRDefault="00AE0B14" w:rsidP="009D4ED3">
      <w:pPr>
        <w:pStyle w:val="ListParagraph"/>
        <w:widowControl w:val="0"/>
        <w:autoSpaceDE w:val="0"/>
        <w:autoSpaceDN w:val="0"/>
        <w:adjustRightInd w:val="0"/>
        <w:spacing w:after="240"/>
        <w:ind w:left="2160"/>
        <w:rPr>
          <w:rFonts w:cstheme="minorHAnsi"/>
          <w:bCs/>
          <w:color w:val="333333"/>
        </w:rPr>
      </w:pPr>
    </w:p>
    <w:p w14:paraId="18CCF689" w14:textId="1138DFBA" w:rsidR="0075309F" w:rsidRPr="009D4ED3" w:rsidRDefault="0075309F" w:rsidP="009D4ED3">
      <w:pPr>
        <w:pStyle w:val="ListParagraph"/>
        <w:widowControl w:val="0"/>
        <w:numPr>
          <w:ilvl w:val="0"/>
          <w:numId w:val="4"/>
        </w:numPr>
        <w:autoSpaceDE w:val="0"/>
        <w:autoSpaceDN w:val="0"/>
        <w:adjustRightInd w:val="0"/>
        <w:spacing w:after="240"/>
        <w:rPr>
          <w:rFonts w:cstheme="minorHAnsi"/>
          <w:bCs/>
          <w:color w:val="333333"/>
        </w:rPr>
      </w:pPr>
      <w:r w:rsidRPr="009D4ED3">
        <w:rPr>
          <w:rFonts w:eastAsia="Times New Roman" w:cstheme="minorHAnsi"/>
          <w:color w:val="201F1E"/>
          <w:lang w:eastAsia="en-GB"/>
        </w:rPr>
        <w:t>Scan and Deliver</w:t>
      </w:r>
    </w:p>
    <w:p w14:paraId="4DEB9DC3" w14:textId="72BCA2DB" w:rsidR="004821DD" w:rsidRPr="009D4ED3" w:rsidRDefault="00AE0B14" w:rsidP="009D4ED3">
      <w:pPr>
        <w:pStyle w:val="ListParagraph"/>
        <w:widowControl w:val="0"/>
        <w:autoSpaceDE w:val="0"/>
        <w:autoSpaceDN w:val="0"/>
        <w:adjustRightInd w:val="0"/>
        <w:spacing w:after="240"/>
        <w:ind w:left="2160"/>
        <w:rPr>
          <w:rFonts w:eastAsia="Times New Roman" w:cstheme="minorHAnsi"/>
          <w:color w:val="201F1E"/>
          <w:lang w:eastAsia="en-GB"/>
        </w:rPr>
      </w:pPr>
      <w:r w:rsidRPr="009D4ED3">
        <w:rPr>
          <w:rFonts w:eastAsia="Times New Roman" w:cstheme="minorHAnsi"/>
          <w:color w:val="201F1E"/>
          <w:lang w:eastAsia="en-GB"/>
        </w:rPr>
        <w:t>The team updated that the Library is now o</w:t>
      </w:r>
      <w:r w:rsidR="004821DD" w:rsidRPr="009D4ED3">
        <w:rPr>
          <w:rFonts w:eastAsia="Times New Roman" w:cstheme="minorHAnsi"/>
          <w:color w:val="201F1E"/>
          <w:lang w:eastAsia="en-GB"/>
        </w:rPr>
        <w:t xml:space="preserve">ffering </w:t>
      </w:r>
      <w:r w:rsidRPr="009D4ED3">
        <w:rPr>
          <w:rFonts w:eastAsia="Times New Roman" w:cstheme="minorHAnsi"/>
          <w:color w:val="201F1E"/>
          <w:lang w:eastAsia="en-GB"/>
        </w:rPr>
        <w:t xml:space="preserve">a </w:t>
      </w:r>
      <w:r w:rsidR="004821DD" w:rsidRPr="009D4ED3">
        <w:rPr>
          <w:rFonts w:eastAsia="Times New Roman" w:cstheme="minorHAnsi"/>
          <w:color w:val="201F1E"/>
          <w:lang w:eastAsia="en-GB"/>
        </w:rPr>
        <w:t xml:space="preserve">scanning service </w:t>
      </w:r>
      <w:r w:rsidRPr="009D4ED3">
        <w:rPr>
          <w:rFonts w:eastAsia="Times New Roman" w:cstheme="minorHAnsi"/>
          <w:color w:val="201F1E"/>
          <w:lang w:eastAsia="en-GB"/>
        </w:rPr>
        <w:t xml:space="preserve">for books and articles in </w:t>
      </w:r>
      <w:r w:rsidR="004821DD" w:rsidRPr="009D4ED3">
        <w:rPr>
          <w:rFonts w:eastAsia="Times New Roman" w:cstheme="minorHAnsi"/>
          <w:color w:val="201F1E"/>
          <w:lang w:eastAsia="en-GB"/>
        </w:rPr>
        <w:t>journals</w:t>
      </w:r>
      <w:r w:rsidRPr="009D4ED3">
        <w:rPr>
          <w:rFonts w:eastAsia="Times New Roman" w:cstheme="minorHAnsi"/>
          <w:color w:val="201F1E"/>
          <w:lang w:eastAsia="en-GB"/>
        </w:rPr>
        <w:t xml:space="preserve">. These scans can be emailed to students, </w:t>
      </w:r>
      <w:r w:rsidR="004821DD" w:rsidRPr="009D4ED3">
        <w:rPr>
          <w:rFonts w:eastAsia="Times New Roman" w:cstheme="minorHAnsi"/>
          <w:color w:val="201F1E"/>
          <w:lang w:eastAsia="en-GB"/>
        </w:rPr>
        <w:t>which will be</w:t>
      </w:r>
      <w:r w:rsidRPr="009D4ED3">
        <w:rPr>
          <w:rFonts w:eastAsia="Times New Roman" w:cstheme="minorHAnsi"/>
          <w:color w:val="201F1E"/>
          <w:lang w:eastAsia="en-GB"/>
        </w:rPr>
        <w:t xml:space="preserve"> particularly</w:t>
      </w:r>
      <w:r w:rsidR="004821DD" w:rsidRPr="009D4ED3">
        <w:rPr>
          <w:rFonts w:eastAsia="Times New Roman" w:cstheme="minorHAnsi"/>
          <w:color w:val="201F1E"/>
          <w:lang w:eastAsia="en-GB"/>
        </w:rPr>
        <w:t xml:space="preserve"> helpful for distance learning students. </w:t>
      </w:r>
      <w:r w:rsidRPr="009D4ED3">
        <w:rPr>
          <w:rFonts w:eastAsia="Times New Roman" w:cstheme="minorHAnsi"/>
          <w:color w:val="201F1E"/>
          <w:lang w:eastAsia="en-GB"/>
        </w:rPr>
        <w:t xml:space="preserve"> </w:t>
      </w:r>
    </w:p>
    <w:p w14:paraId="0F6878C4" w14:textId="77777777" w:rsidR="00AE0B14" w:rsidRPr="009D4ED3" w:rsidRDefault="00AE0B14" w:rsidP="009D4ED3">
      <w:pPr>
        <w:pStyle w:val="ListParagraph"/>
        <w:widowControl w:val="0"/>
        <w:autoSpaceDE w:val="0"/>
        <w:autoSpaceDN w:val="0"/>
        <w:adjustRightInd w:val="0"/>
        <w:spacing w:after="240"/>
        <w:ind w:left="2160"/>
        <w:rPr>
          <w:rFonts w:cstheme="minorHAnsi"/>
          <w:bCs/>
          <w:color w:val="333333"/>
        </w:rPr>
      </w:pPr>
    </w:p>
    <w:p w14:paraId="0A1AA802" w14:textId="5AE4BDA2" w:rsidR="0075309F" w:rsidRPr="009D4ED3" w:rsidRDefault="0075309F" w:rsidP="009D4ED3">
      <w:pPr>
        <w:pStyle w:val="ListParagraph"/>
        <w:widowControl w:val="0"/>
        <w:numPr>
          <w:ilvl w:val="0"/>
          <w:numId w:val="4"/>
        </w:numPr>
        <w:autoSpaceDE w:val="0"/>
        <w:autoSpaceDN w:val="0"/>
        <w:adjustRightInd w:val="0"/>
        <w:spacing w:after="240"/>
        <w:rPr>
          <w:rFonts w:cstheme="minorHAnsi"/>
          <w:bCs/>
          <w:color w:val="333333"/>
        </w:rPr>
      </w:pPr>
      <w:r w:rsidRPr="009D4ED3">
        <w:rPr>
          <w:rFonts w:eastAsia="Times New Roman" w:cstheme="minorHAnsi"/>
          <w:color w:val="201F1E"/>
          <w:lang w:eastAsia="en-GB"/>
        </w:rPr>
        <w:t>Forthcoming SLUG/LUG conference</w:t>
      </w:r>
    </w:p>
    <w:p w14:paraId="144BD17C" w14:textId="54ED9E5B" w:rsidR="004821DD" w:rsidRPr="009D4ED3" w:rsidRDefault="00763CC5" w:rsidP="009D4ED3">
      <w:pPr>
        <w:pStyle w:val="ListParagraph"/>
        <w:widowControl w:val="0"/>
        <w:autoSpaceDE w:val="0"/>
        <w:autoSpaceDN w:val="0"/>
        <w:adjustRightInd w:val="0"/>
        <w:spacing w:after="240"/>
        <w:ind w:left="2160"/>
        <w:rPr>
          <w:rFonts w:eastAsia="Times New Roman" w:cstheme="minorHAnsi"/>
          <w:color w:val="201F1E"/>
          <w:lang w:eastAsia="en-GB"/>
        </w:rPr>
      </w:pPr>
      <w:r w:rsidRPr="009D4ED3">
        <w:rPr>
          <w:rFonts w:eastAsia="Times New Roman" w:cstheme="minorHAnsi"/>
          <w:color w:val="201F1E"/>
          <w:lang w:eastAsia="en-GB"/>
        </w:rPr>
        <w:t xml:space="preserve">One recommendation from the Library’s University-led Review </w:t>
      </w:r>
      <w:r w:rsidR="004821DD" w:rsidRPr="009D4ED3">
        <w:rPr>
          <w:rFonts w:eastAsia="Times New Roman" w:cstheme="minorHAnsi"/>
          <w:color w:val="201F1E"/>
          <w:lang w:eastAsia="en-GB"/>
        </w:rPr>
        <w:t>was that there should be a unified SLUG and LUG</w:t>
      </w:r>
      <w:r w:rsidRPr="009D4ED3">
        <w:rPr>
          <w:rFonts w:eastAsia="Times New Roman" w:cstheme="minorHAnsi"/>
          <w:color w:val="201F1E"/>
          <w:lang w:eastAsia="en-GB"/>
        </w:rPr>
        <w:t xml:space="preserve">. The team </w:t>
      </w:r>
      <w:r w:rsidR="004821DD" w:rsidRPr="009D4ED3">
        <w:rPr>
          <w:rFonts w:eastAsia="Times New Roman" w:cstheme="minorHAnsi"/>
          <w:color w:val="201F1E"/>
          <w:lang w:eastAsia="en-GB"/>
        </w:rPr>
        <w:t xml:space="preserve">suggested </w:t>
      </w:r>
      <w:r w:rsidR="004821DD" w:rsidRPr="009D4ED3">
        <w:rPr>
          <w:rFonts w:eastAsia="Times New Roman" w:cstheme="minorHAnsi"/>
          <w:color w:val="201F1E"/>
          <w:lang w:eastAsia="en-GB"/>
        </w:rPr>
        <w:lastRenderedPageBreak/>
        <w:t xml:space="preserve">instead </w:t>
      </w:r>
      <w:r w:rsidRPr="009D4ED3">
        <w:rPr>
          <w:rFonts w:eastAsia="Times New Roman" w:cstheme="minorHAnsi"/>
          <w:color w:val="201F1E"/>
          <w:lang w:eastAsia="en-GB"/>
        </w:rPr>
        <w:t>that they hold an</w:t>
      </w:r>
      <w:r w:rsidR="004821DD" w:rsidRPr="009D4ED3">
        <w:rPr>
          <w:rFonts w:eastAsia="Times New Roman" w:cstheme="minorHAnsi"/>
          <w:color w:val="201F1E"/>
          <w:lang w:eastAsia="en-GB"/>
        </w:rPr>
        <w:t xml:space="preserve"> annual conference</w:t>
      </w:r>
      <w:r w:rsidRPr="009D4ED3">
        <w:rPr>
          <w:rFonts w:eastAsia="Times New Roman" w:cstheme="minorHAnsi"/>
          <w:color w:val="201F1E"/>
          <w:lang w:eastAsia="en-GB"/>
        </w:rPr>
        <w:t>, which will be happening on 10</w:t>
      </w:r>
      <w:r w:rsidRPr="009D4ED3">
        <w:rPr>
          <w:rFonts w:eastAsia="Times New Roman" w:cstheme="minorHAnsi"/>
          <w:color w:val="201F1E"/>
          <w:vertAlign w:val="superscript"/>
          <w:lang w:eastAsia="en-GB"/>
        </w:rPr>
        <w:t>th</w:t>
      </w:r>
      <w:r w:rsidRPr="009D4ED3">
        <w:rPr>
          <w:rFonts w:eastAsia="Times New Roman" w:cstheme="minorHAnsi"/>
          <w:color w:val="201F1E"/>
          <w:lang w:eastAsia="en-GB"/>
        </w:rPr>
        <w:t xml:space="preserve"> April this year. The Library Representatives will be invited to this, which will be an</w:t>
      </w:r>
      <w:r w:rsidR="004821DD" w:rsidRPr="009D4ED3">
        <w:rPr>
          <w:rFonts w:eastAsia="Times New Roman" w:cstheme="minorHAnsi"/>
          <w:color w:val="201F1E"/>
          <w:lang w:eastAsia="en-GB"/>
        </w:rPr>
        <w:t xml:space="preserve"> opportunity for </w:t>
      </w:r>
      <w:r w:rsidRPr="009D4ED3">
        <w:rPr>
          <w:rFonts w:eastAsia="Times New Roman" w:cstheme="minorHAnsi"/>
          <w:color w:val="201F1E"/>
          <w:lang w:eastAsia="en-GB"/>
        </w:rPr>
        <w:t xml:space="preserve">both students and academic staff to </w:t>
      </w:r>
      <w:r w:rsidR="004821DD" w:rsidRPr="009D4ED3">
        <w:rPr>
          <w:rFonts w:eastAsia="Times New Roman" w:cstheme="minorHAnsi"/>
          <w:color w:val="201F1E"/>
          <w:lang w:eastAsia="en-GB"/>
        </w:rPr>
        <w:t xml:space="preserve">discuss their views on how the library should work. </w:t>
      </w:r>
    </w:p>
    <w:p w14:paraId="7F55B3E3" w14:textId="77777777" w:rsidR="00AE0B14" w:rsidRPr="009D4ED3" w:rsidRDefault="00AE0B14" w:rsidP="009D4ED3">
      <w:pPr>
        <w:pStyle w:val="ListParagraph"/>
        <w:widowControl w:val="0"/>
        <w:autoSpaceDE w:val="0"/>
        <w:autoSpaceDN w:val="0"/>
        <w:adjustRightInd w:val="0"/>
        <w:spacing w:after="240"/>
        <w:ind w:left="2160"/>
        <w:rPr>
          <w:rFonts w:cstheme="minorHAnsi"/>
          <w:bCs/>
          <w:color w:val="333333"/>
        </w:rPr>
      </w:pPr>
    </w:p>
    <w:p w14:paraId="3BAC1E15" w14:textId="086D2052" w:rsidR="0075309F" w:rsidRPr="009D4ED3" w:rsidRDefault="0075309F" w:rsidP="009D4ED3">
      <w:pPr>
        <w:pStyle w:val="ListParagraph"/>
        <w:numPr>
          <w:ilvl w:val="1"/>
          <w:numId w:val="1"/>
        </w:numPr>
        <w:rPr>
          <w:rFonts w:eastAsia="Times New Roman" w:cstheme="minorHAnsi"/>
          <w:color w:val="201F1E"/>
          <w:lang w:eastAsia="en-GB"/>
        </w:rPr>
      </w:pPr>
      <w:r w:rsidRPr="009D4ED3">
        <w:rPr>
          <w:rFonts w:eastAsia="Times New Roman" w:cstheme="minorHAnsi"/>
          <w:color w:val="201F1E"/>
          <w:lang w:eastAsia="en-GB"/>
        </w:rPr>
        <w:t>Opening hours (including a discussion on the winter closure)</w:t>
      </w:r>
    </w:p>
    <w:p w14:paraId="3FD44F13" w14:textId="07FC5CD1" w:rsidR="00763CC5" w:rsidRPr="009D4ED3" w:rsidRDefault="00763CC5"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Graeme reported that one PGT student felt that the library should be open between </w:t>
      </w:r>
      <w:r w:rsidR="004821DD" w:rsidRPr="009D4ED3">
        <w:rPr>
          <w:rFonts w:eastAsia="Times New Roman" w:cstheme="minorHAnsi"/>
          <w:color w:val="201F1E"/>
          <w:lang w:eastAsia="en-GB"/>
        </w:rPr>
        <w:t>2</w:t>
      </w:r>
      <w:r w:rsidRPr="009D4ED3">
        <w:rPr>
          <w:rFonts w:eastAsia="Times New Roman" w:cstheme="minorHAnsi"/>
          <w:color w:val="201F1E"/>
          <w:lang w:eastAsia="en-GB"/>
        </w:rPr>
        <w:t>4</w:t>
      </w:r>
      <w:r w:rsidRPr="009D4ED3">
        <w:rPr>
          <w:rFonts w:eastAsia="Times New Roman" w:cstheme="minorHAnsi"/>
          <w:color w:val="201F1E"/>
          <w:vertAlign w:val="superscript"/>
          <w:lang w:eastAsia="en-GB"/>
        </w:rPr>
        <w:t>th</w:t>
      </w:r>
      <w:r w:rsidRPr="009D4ED3">
        <w:rPr>
          <w:rFonts w:eastAsia="Times New Roman" w:cstheme="minorHAnsi"/>
          <w:color w:val="201F1E"/>
          <w:lang w:eastAsia="en-GB"/>
        </w:rPr>
        <w:t xml:space="preserve"> December and </w:t>
      </w:r>
      <w:r w:rsidR="004821DD" w:rsidRPr="009D4ED3">
        <w:rPr>
          <w:rFonts w:eastAsia="Times New Roman" w:cstheme="minorHAnsi"/>
          <w:color w:val="201F1E"/>
          <w:lang w:eastAsia="en-GB"/>
        </w:rPr>
        <w:t>3</w:t>
      </w:r>
      <w:r w:rsidR="004821DD" w:rsidRPr="009D4ED3">
        <w:rPr>
          <w:rFonts w:eastAsia="Times New Roman" w:cstheme="minorHAnsi"/>
          <w:color w:val="201F1E"/>
          <w:vertAlign w:val="superscript"/>
          <w:lang w:eastAsia="en-GB"/>
        </w:rPr>
        <w:t>rd</w:t>
      </w:r>
      <w:r w:rsidR="004821DD" w:rsidRPr="009D4ED3">
        <w:rPr>
          <w:rFonts w:eastAsia="Times New Roman" w:cstheme="minorHAnsi"/>
          <w:color w:val="201F1E"/>
          <w:lang w:eastAsia="en-GB"/>
        </w:rPr>
        <w:t xml:space="preserve"> January</w:t>
      </w:r>
      <w:r w:rsidRPr="009D4ED3">
        <w:rPr>
          <w:rFonts w:eastAsia="Times New Roman" w:cstheme="minorHAnsi"/>
          <w:color w:val="201F1E"/>
          <w:lang w:eastAsia="en-GB"/>
        </w:rPr>
        <w:t xml:space="preserve">, when it normally closes. Some 24hr PC classrooms are open during this period, but these are not very pleasant to study in. Graeme asked for feedback from the group on this. </w:t>
      </w:r>
    </w:p>
    <w:p w14:paraId="5D7D9BC4" w14:textId="3E156D1F" w:rsidR="004821DD" w:rsidRPr="009D4ED3" w:rsidRDefault="00763CC5" w:rsidP="009D4ED3">
      <w:pPr>
        <w:pStyle w:val="ListParagraph"/>
        <w:ind w:left="1440"/>
        <w:rPr>
          <w:rFonts w:eastAsia="Times New Roman" w:cstheme="minorHAnsi"/>
          <w:b/>
          <w:bCs/>
          <w:color w:val="201F1E"/>
          <w:lang w:eastAsia="en-GB"/>
        </w:rPr>
      </w:pPr>
      <w:r w:rsidRPr="009D4ED3">
        <w:rPr>
          <w:rFonts w:eastAsia="Times New Roman" w:cstheme="minorHAnsi"/>
          <w:b/>
          <w:bCs/>
          <w:color w:val="201F1E"/>
          <w:lang w:eastAsia="en-GB"/>
        </w:rPr>
        <w:t xml:space="preserve">ACTION: </w:t>
      </w:r>
      <w:r w:rsidR="004821DD" w:rsidRPr="009D4ED3">
        <w:rPr>
          <w:rFonts w:eastAsia="Times New Roman" w:cstheme="minorHAnsi"/>
          <w:b/>
          <w:bCs/>
          <w:color w:val="201F1E"/>
          <w:lang w:eastAsia="en-GB"/>
        </w:rPr>
        <w:t>Amy to ask PGT reps</w:t>
      </w:r>
      <w:r w:rsidR="009E3530">
        <w:rPr>
          <w:rFonts w:eastAsia="Times New Roman" w:cstheme="minorHAnsi"/>
          <w:b/>
          <w:bCs/>
          <w:color w:val="201F1E"/>
          <w:lang w:eastAsia="en-GB"/>
        </w:rPr>
        <w:t xml:space="preserve">. Update: None of the PGT reps felt that they would make use of the library during this time. </w:t>
      </w:r>
    </w:p>
    <w:p w14:paraId="025F08E2" w14:textId="77777777" w:rsidR="00763CC5" w:rsidRPr="009D4ED3" w:rsidRDefault="00763CC5" w:rsidP="009D4ED3">
      <w:pPr>
        <w:pStyle w:val="ListParagraph"/>
        <w:ind w:left="1440"/>
        <w:rPr>
          <w:rFonts w:eastAsia="Times New Roman" w:cstheme="minorHAnsi"/>
          <w:b/>
          <w:bCs/>
          <w:color w:val="201F1E"/>
          <w:lang w:eastAsia="en-GB"/>
        </w:rPr>
      </w:pPr>
    </w:p>
    <w:p w14:paraId="6736C7DB" w14:textId="217E3263" w:rsidR="004821DD" w:rsidRPr="009D4ED3" w:rsidRDefault="00763CC5"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The team reported that </w:t>
      </w:r>
      <w:r w:rsidR="004821DD" w:rsidRPr="009D4ED3">
        <w:rPr>
          <w:rFonts w:eastAsia="Times New Roman" w:cstheme="minorHAnsi"/>
          <w:color w:val="201F1E"/>
          <w:lang w:eastAsia="en-GB"/>
        </w:rPr>
        <w:t>St Mary’s</w:t>
      </w:r>
      <w:r w:rsidRPr="009D4ED3">
        <w:rPr>
          <w:rFonts w:eastAsia="Times New Roman" w:cstheme="minorHAnsi"/>
          <w:color w:val="201F1E"/>
          <w:lang w:eastAsia="en-GB"/>
        </w:rPr>
        <w:t xml:space="preserve"> is</w:t>
      </w:r>
      <w:r w:rsidR="004821DD" w:rsidRPr="009D4ED3">
        <w:rPr>
          <w:rFonts w:eastAsia="Times New Roman" w:cstheme="minorHAnsi"/>
          <w:color w:val="201F1E"/>
          <w:lang w:eastAsia="en-GB"/>
        </w:rPr>
        <w:t xml:space="preserve"> now open until 11:30pm rather 10pm</w:t>
      </w:r>
      <w:r w:rsidRPr="009D4ED3">
        <w:rPr>
          <w:rFonts w:eastAsia="Times New Roman" w:cstheme="minorHAnsi"/>
          <w:color w:val="201F1E"/>
          <w:lang w:eastAsia="en-GB"/>
        </w:rPr>
        <w:t>, and that the e</w:t>
      </w:r>
      <w:r w:rsidR="004821DD" w:rsidRPr="009D4ED3">
        <w:rPr>
          <w:rFonts w:eastAsia="Times New Roman" w:cstheme="minorHAnsi"/>
          <w:color w:val="201F1E"/>
          <w:lang w:eastAsia="en-GB"/>
        </w:rPr>
        <w:t xml:space="preserve">arlier opening of the Main Library </w:t>
      </w:r>
      <w:r w:rsidRPr="009D4ED3">
        <w:rPr>
          <w:rFonts w:eastAsia="Times New Roman" w:cstheme="minorHAnsi"/>
          <w:color w:val="201F1E"/>
          <w:lang w:eastAsia="en-GB"/>
        </w:rPr>
        <w:t xml:space="preserve">is </w:t>
      </w:r>
      <w:r w:rsidR="004821DD" w:rsidRPr="009D4ED3">
        <w:rPr>
          <w:rFonts w:eastAsia="Times New Roman" w:cstheme="minorHAnsi"/>
          <w:color w:val="201F1E"/>
          <w:lang w:eastAsia="en-GB"/>
        </w:rPr>
        <w:t>still on the agenda</w:t>
      </w:r>
      <w:r w:rsidRPr="009D4ED3">
        <w:rPr>
          <w:rFonts w:eastAsia="Times New Roman" w:cstheme="minorHAnsi"/>
          <w:color w:val="201F1E"/>
          <w:lang w:eastAsia="en-GB"/>
        </w:rPr>
        <w:t xml:space="preserve">, for example at </w:t>
      </w:r>
      <w:r w:rsidR="004821DD" w:rsidRPr="009D4ED3">
        <w:rPr>
          <w:rFonts w:eastAsia="Times New Roman" w:cstheme="minorHAnsi"/>
          <w:color w:val="201F1E"/>
          <w:lang w:eastAsia="en-GB"/>
        </w:rPr>
        <w:t>7:30am</w:t>
      </w:r>
      <w:r w:rsidRPr="009D4ED3">
        <w:rPr>
          <w:rFonts w:eastAsia="Times New Roman" w:cstheme="minorHAnsi"/>
          <w:color w:val="201F1E"/>
          <w:lang w:eastAsia="en-GB"/>
        </w:rPr>
        <w:t>.</w:t>
      </w:r>
    </w:p>
    <w:p w14:paraId="03D216EA" w14:textId="0F572C32" w:rsidR="004821DD" w:rsidRPr="009D4ED3" w:rsidRDefault="00763CC5"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The representatives reported that</w:t>
      </w:r>
      <w:r w:rsidR="004821DD" w:rsidRPr="009D4ED3">
        <w:rPr>
          <w:rFonts w:eastAsia="Times New Roman" w:cstheme="minorHAnsi"/>
          <w:color w:val="201F1E"/>
          <w:lang w:eastAsia="en-GB"/>
        </w:rPr>
        <w:t xml:space="preserve"> </w:t>
      </w:r>
      <w:r w:rsidRPr="009D4ED3">
        <w:rPr>
          <w:rFonts w:eastAsia="Times New Roman" w:cstheme="minorHAnsi"/>
          <w:color w:val="201F1E"/>
          <w:lang w:eastAsia="en-GB"/>
        </w:rPr>
        <w:t>earlier opening of the Main Library would be beneficial, particularly as it would facilitate the printing of materials for any classes which be</w:t>
      </w:r>
      <w:r w:rsidR="009E3530">
        <w:rPr>
          <w:rFonts w:eastAsia="Times New Roman" w:cstheme="minorHAnsi"/>
          <w:color w:val="201F1E"/>
          <w:lang w:eastAsia="en-GB"/>
        </w:rPr>
        <w:t>gin</w:t>
      </w:r>
      <w:r w:rsidRPr="009D4ED3">
        <w:rPr>
          <w:rFonts w:eastAsia="Times New Roman" w:cstheme="minorHAnsi"/>
          <w:color w:val="201F1E"/>
          <w:lang w:eastAsia="en-GB"/>
        </w:rPr>
        <w:t xml:space="preserve"> at 9am. </w:t>
      </w:r>
    </w:p>
    <w:p w14:paraId="6355A0FF" w14:textId="3AF5756E" w:rsidR="004821DD" w:rsidRPr="009D4ED3" w:rsidRDefault="00763CC5"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One representative reported that keeping the library open until 2am is helpful for students who </w:t>
      </w:r>
      <w:r w:rsidR="009E3530">
        <w:rPr>
          <w:rFonts w:eastAsia="Times New Roman" w:cstheme="minorHAnsi"/>
          <w:color w:val="201F1E"/>
          <w:lang w:eastAsia="en-GB"/>
        </w:rPr>
        <w:t>need to</w:t>
      </w:r>
      <w:r w:rsidRPr="009D4ED3">
        <w:rPr>
          <w:rFonts w:eastAsia="Times New Roman" w:cstheme="minorHAnsi"/>
          <w:color w:val="201F1E"/>
          <w:lang w:eastAsia="en-GB"/>
        </w:rPr>
        <w:t xml:space="preserve"> travel in from DRA, as this makes the trip more worthwhile.</w:t>
      </w:r>
      <w:r w:rsidR="004821DD" w:rsidRPr="009D4ED3">
        <w:rPr>
          <w:rFonts w:eastAsia="Times New Roman" w:cstheme="minorHAnsi"/>
          <w:color w:val="201F1E"/>
          <w:lang w:eastAsia="en-GB"/>
        </w:rPr>
        <w:t xml:space="preserve"> </w:t>
      </w:r>
    </w:p>
    <w:p w14:paraId="550ADECC" w14:textId="77777777" w:rsidR="0075309F" w:rsidRPr="009D4ED3" w:rsidRDefault="0075309F" w:rsidP="009D4ED3">
      <w:pPr>
        <w:spacing w:after="0" w:line="240" w:lineRule="auto"/>
        <w:rPr>
          <w:rFonts w:eastAsia="Times New Roman" w:cstheme="minorHAnsi"/>
          <w:color w:val="201F1E"/>
          <w:sz w:val="24"/>
          <w:szCs w:val="24"/>
          <w:lang w:eastAsia="en-GB"/>
        </w:rPr>
      </w:pPr>
      <w:r w:rsidRPr="009D4ED3">
        <w:rPr>
          <w:rFonts w:eastAsia="Times New Roman" w:cstheme="minorHAnsi"/>
          <w:color w:val="201F1E"/>
          <w:sz w:val="24"/>
          <w:szCs w:val="24"/>
          <w:lang w:eastAsia="en-GB"/>
        </w:rPr>
        <w:t> </w:t>
      </w:r>
    </w:p>
    <w:p w14:paraId="1D1229C7" w14:textId="6049B797" w:rsidR="0075309F" w:rsidRPr="009D4ED3" w:rsidRDefault="0075309F" w:rsidP="009D4ED3">
      <w:pPr>
        <w:pStyle w:val="ListParagraph"/>
        <w:numPr>
          <w:ilvl w:val="1"/>
          <w:numId w:val="1"/>
        </w:numPr>
        <w:rPr>
          <w:rFonts w:eastAsia="Times New Roman" w:cstheme="minorHAnsi"/>
          <w:color w:val="201F1E"/>
          <w:lang w:eastAsia="en-GB"/>
        </w:rPr>
      </w:pPr>
      <w:r w:rsidRPr="009D4ED3">
        <w:rPr>
          <w:rFonts w:eastAsia="Times New Roman" w:cstheme="minorHAnsi"/>
          <w:color w:val="201F1E"/>
          <w:lang w:eastAsia="en-GB"/>
        </w:rPr>
        <w:t>Innovative use of space</w:t>
      </w:r>
    </w:p>
    <w:p w14:paraId="3543BB1E" w14:textId="0C4CFBD7" w:rsidR="00F230F1" w:rsidRPr="009D4ED3" w:rsidRDefault="00763CC5"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The team asked the representatives what they would like to have in the downstairs space </w:t>
      </w:r>
      <w:r w:rsidR="009E3530">
        <w:rPr>
          <w:rFonts w:eastAsia="Times New Roman" w:cstheme="minorHAnsi"/>
          <w:color w:val="201F1E"/>
          <w:lang w:eastAsia="en-GB"/>
        </w:rPr>
        <w:t>in the Main Library</w:t>
      </w:r>
      <w:r w:rsidRPr="009D4ED3">
        <w:rPr>
          <w:rFonts w:eastAsia="Times New Roman" w:cstheme="minorHAnsi"/>
          <w:color w:val="201F1E"/>
          <w:lang w:eastAsia="en-GB"/>
        </w:rPr>
        <w:t xml:space="preserve"> if this space were empty. Th</w:t>
      </w:r>
      <w:r w:rsidR="00F230F1" w:rsidRPr="009D4ED3">
        <w:rPr>
          <w:rFonts w:eastAsia="Times New Roman" w:cstheme="minorHAnsi"/>
          <w:color w:val="201F1E"/>
          <w:lang w:eastAsia="en-GB"/>
        </w:rPr>
        <w:t>is</w:t>
      </w:r>
      <w:r w:rsidRPr="009D4ED3">
        <w:rPr>
          <w:rFonts w:eastAsia="Times New Roman" w:cstheme="minorHAnsi"/>
          <w:color w:val="201F1E"/>
          <w:lang w:eastAsia="en-GB"/>
        </w:rPr>
        <w:t xml:space="preserve"> space</w:t>
      </w:r>
      <w:r w:rsidR="00646C49" w:rsidRPr="009D4ED3">
        <w:rPr>
          <w:rFonts w:eastAsia="Times New Roman" w:cstheme="minorHAnsi"/>
          <w:color w:val="201F1E"/>
          <w:lang w:eastAsia="en-GB"/>
        </w:rPr>
        <w:t xml:space="preserve"> would be temporary</w:t>
      </w:r>
      <w:r w:rsidR="00F230F1" w:rsidRPr="009D4ED3">
        <w:rPr>
          <w:rFonts w:eastAsia="Times New Roman" w:cstheme="minorHAnsi"/>
          <w:color w:val="201F1E"/>
          <w:lang w:eastAsia="en-GB"/>
        </w:rPr>
        <w:t xml:space="preserve"> and could be used as a </w:t>
      </w:r>
      <w:r w:rsidR="00646C49" w:rsidRPr="009D4ED3">
        <w:rPr>
          <w:rFonts w:eastAsia="Times New Roman" w:cstheme="minorHAnsi"/>
          <w:color w:val="201F1E"/>
          <w:lang w:eastAsia="en-GB"/>
        </w:rPr>
        <w:t>collaborative</w:t>
      </w:r>
      <w:r w:rsidR="00F230F1" w:rsidRPr="009D4ED3">
        <w:rPr>
          <w:rFonts w:eastAsia="Times New Roman" w:cstheme="minorHAnsi"/>
          <w:color w:val="201F1E"/>
          <w:lang w:eastAsia="en-GB"/>
        </w:rPr>
        <w:t xml:space="preserve"> or </w:t>
      </w:r>
      <w:r w:rsidR="00646C49" w:rsidRPr="009D4ED3">
        <w:rPr>
          <w:rFonts w:eastAsia="Times New Roman" w:cstheme="minorHAnsi"/>
          <w:color w:val="201F1E"/>
          <w:lang w:eastAsia="en-GB"/>
        </w:rPr>
        <w:t>wellbeing space</w:t>
      </w:r>
      <w:r w:rsidR="00F230F1" w:rsidRPr="009D4ED3">
        <w:rPr>
          <w:rFonts w:eastAsia="Times New Roman" w:cstheme="minorHAnsi"/>
          <w:color w:val="201F1E"/>
          <w:lang w:eastAsia="en-GB"/>
        </w:rPr>
        <w:t>.</w:t>
      </w:r>
    </w:p>
    <w:p w14:paraId="07151684" w14:textId="535C4D43" w:rsidR="004821DD" w:rsidRPr="009D4ED3" w:rsidRDefault="00F230F1"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One representative suggested that it would be helpful to have more spaces for group work.</w:t>
      </w:r>
      <w:r w:rsidR="00646C49" w:rsidRPr="009D4ED3">
        <w:rPr>
          <w:rFonts w:eastAsia="Times New Roman" w:cstheme="minorHAnsi"/>
          <w:color w:val="201F1E"/>
          <w:lang w:eastAsia="en-GB"/>
        </w:rPr>
        <w:t xml:space="preserve"> </w:t>
      </w:r>
    </w:p>
    <w:p w14:paraId="164D6FD5" w14:textId="77777777" w:rsidR="00F230F1" w:rsidRPr="009D4ED3" w:rsidRDefault="00F230F1"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Graeme noted that the redevelopment plans for the first floor do include more collaborative study spaces.  </w:t>
      </w:r>
    </w:p>
    <w:p w14:paraId="170CEE91" w14:textId="1F89F721" w:rsidR="00F230F1" w:rsidRPr="009D4ED3" w:rsidRDefault="00F230F1"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One representative suggested that this could be used as a wellbeing space with plants and wellbeing activities, such as colouring or sketching. </w:t>
      </w:r>
    </w:p>
    <w:p w14:paraId="122DF573" w14:textId="3BD5371C" w:rsidR="00646C49" w:rsidRPr="009D4ED3" w:rsidRDefault="00646C49"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Graeme </w:t>
      </w:r>
      <w:r w:rsidR="00F230F1" w:rsidRPr="009D4ED3">
        <w:rPr>
          <w:rFonts w:eastAsia="Times New Roman" w:cstheme="minorHAnsi"/>
          <w:color w:val="201F1E"/>
          <w:lang w:eastAsia="en-GB"/>
        </w:rPr>
        <w:t xml:space="preserve">reported that the team are looking to </w:t>
      </w:r>
      <w:r w:rsidRPr="009D4ED3">
        <w:rPr>
          <w:rFonts w:eastAsia="Times New Roman" w:cstheme="minorHAnsi"/>
          <w:color w:val="201F1E"/>
          <w:lang w:eastAsia="en-GB"/>
        </w:rPr>
        <w:t>break up wide open spaces</w:t>
      </w:r>
      <w:r w:rsidR="00F230F1" w:rsidRPr="009D4ED3">
        <w:rPr>
          <w:rFonts w:eastAsia="Times New Roman" w:cstheme="minorHAnsi"/>
          <w:color w:val="201F1E"/>
          <w:lang w:eastAsia="en-GB"/>
        </w:rPr>
        <w:t>. The representatives responded that it is helpful to have a mixture of individual and collaborative</w:t>
      </w:r>
      <w:r w:rsidR="009E3530">
        <w:rPr>
          <w:rFonts w:eastAsia="Times New Roman" w:cstheme="minorHAnsi"/>
          <w:color w:val="201F1E"/>
          <w:lang w:eastAsia="en-GB"/>
        </w:rPr>
        <w:t xml:space="preserve"> working</w:t>
      </w:r>
      <w:r w:rsidR="00F230F1" w:rsidRPr="009D4ED3">
        <w:rPr>
          <w:rFonts w:eastAsia="Times New Roman" w:cstheme="minorHAnsi"/>
          <w:color w:val="201F1E"/>
          <w:lang w:eastAsia="en-GB"/>
        </w:rPr>
        <w:t xml:space="preserve"> spaces. </w:t>
      </w:r>
      <w:r w:rsidRPr="009D4ED3">
        <w:rPr>
          <w:rFonts w:eastAsia="Times New Roman" w:cstheme="minorHAnsi"/>
          <w:color w:val="201F1E"/>
          <w:lang w:eastAsia="en-GB"/>
        </w:rPr>
        <w:t xml:space="preserve"> </w:t>
      </w:r>
      <w:r w:rsidR="00F230F1" w:rsidRPr="009D4ED3">
        <w:rPr>
          <w:rFonts w:eastAsia="Times New Roman" w:cstheme="minorHAnsi"/>
          <w:color w:val="201F1E"/>
          <w:lang w:eastAsia="en-GB"/>
        </w:rPr>
        <w:t xml:space="preserve"> </w:t>
      </w:r>
    </w:p>
    <w:p w14:paraId="170CC762" w14:textId="77777777" w:rsidR="004821DD" w:rsidRPr="009D4ED3" w:rsidRDefault="004821DD" w:rsidP="009D4ED3">
      <w:pPr>
        <w:spacing w:after="0" w:line="240" w:lineRule="auto"/>
        <w:rPr>
          <w:rFonts w:eastAsia="Times New Roman" w:cstheme="minorHAnsi"/>
          <w:color w:val="201F1E"/>
          <w:sz w:val="24"/>
          <w:szCs w:val="24"/>
          <w:lang w:eastAsia="en-GB"/>
        </w:rPr>
      </w:pPr>
    </w:p>
    <w:p w14:paraId="1F0994E6" w14:textId="6F59ADB5" w:rsidR="0075309F" w:rsidRPr="009D4ED3" w:rsidRDefault="0075309F" w:rsidP="009D4ED3">
      <w:pPr>
        <w:pStyle w:val="ListParagraph"/>
        <w:numPr>
          <w:ilvl w:val="1"/>
          <w:numId w:val="1"/>
        </w:numPr>
        <w:rPr>
          <w:rFonts w:eastAsia="Times New Roman" w:cstheme="minorHAnsi"/>
          <w:color w:val="201F1E"/>
          <w:lang w:eastAsia="en-GB"/>
        </w:rPr>
      </w:pPr>
      <w:r w:rsidRPr="009D4ED3">
        <w:rPr>
          <w:rFonts w:eastAsia="Times New Roman" w:cstheme="minorHAnsi"/>
          <w:color w:val="201F1E"/>
          <w:lang w:eastAsia="en-GB"/>
        </w:rPr>
        <w:t>Library Search</w:t>
      </w:r>
    </w:p>
    <w:p w14:paraId="7EAE4B71" w14:textId="2A4FA92D" w:rsidR="00045D78" w:rsidRPr="009D4ED3" w:rsidRDefault="00646C49"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Vicki reported that the new library search</w:t>
      </w:r>
      <w:r w:rsidR="00F230F1" w:rsidRPr="009D4ED3">
        <w:rPr>
          <w:rFonts w:eastAsia="Times New Roman" w:cstheme="minorHAnsi"/>
          <w:color w:val="201F1E"/>
          <w:lang w:eastAsia="en-GB"/>
        </w:rPr>
        <w:t xml:space="preserve"> facility</w:t>
      </w:r>
      <w:r w:rsidRPr="009D4ED3">
        <w:rPr>
          <w:rFonts w:eastAsia="Times New Roman" w:cstheme="minorHAnsi"/>
          <w:color w:val="201F1E"/>
          <w:lang w:eastAsia="en-GB"/>
        </w:rPr>
        <w:t xml:space="preserve"> was introduced last year and </w:t>
      </w:r>
      <w:r w:rsidR="00F230F1" w:rsidRPr="009D4ED3">
        <w:rPr>
          <w:rFonts w:eastAsia="Times New Roman" w:cstheme="minorHAnsi"/>
          <w:color w:val="201F1E"/>
          <w:lang w:eastAsia="en-GB"/>
        </w:rPr>
        <w:t xml:space="preserve">students have primarily had to learn how to use this through </w:t>
      </w:r>
      <w:r w:rsidRPr="009D4ED3">
        <w:rPr>
          <w:rFonts w:eastAsia="Times New Roman" w:cstheme="minorHAnsi"/>
          <w:color w:val="201F1E"/>
          <w:lang w:eastAsia="en-GB"/>
        </w:rPr>
        <w:t xml:space="preserve">trial and error. </w:t>
      </w:r>
      <w:r w:rsidR="00045D78" w:rsidRPr="009D4ED3">
        <w:rPr>
          <w:rFonts w:eastAsia="Times New Roman" w:cstheme="minorHAnsi"/>
          <w:color w:val="201F1E"/>
          <w:lang w:eastAsia="en-GB"/>
        </w:rPr>
        <w:t xml:space="preserve">Vicki asked the representatives what sort of help pages would be helpful to teach students how to navigate this. </w:t>
      </w:r>
    </w:p>
    <w:p w14:paraId="0A0E4706" w14:textId="77777777" w:rsidR="00045D78" w:rsidRPr="009D4ED3" w:rsidRDefault="00045D78"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Representatives suggested that it could be helpful to see small explanations when hovering over a button.</w:t>
      </w:r>
    </w:p>
    <w:p w14:paraId="25C1FC86" w14:textId="77777777" w:rsidR="00045D78" w:rsidRPr="009D4ED3" w:rsidRDefault="00045D78"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Vicki encouraged the representatives to email any further thoughts to </w:t>
      </w:r>
      <w:r w:rsidR="00646C49" w:rsidRPr="009D4ED3">
        <w:rPr>
          <w:rFonts w:eastAsia="Times New Roman" w:cstheme="minorHAnsi"/>
          <w:color w:val="201F1E"/>
          <w:lang w:eastAsia="en-GB"/>
        </w:rPr>
        <w:t xml:space="preserve"> </w:t>
      </w:r>
      <w:r w:rsidRPr="009D4ED3">
        <w:rPr>
          <w:rFonts w:eastAsia="Times New Roman" w:cstheme="minorHAnsi"/>
          <w:color w:val="201F1E"/>
          <w:lang w:eastAsia="en-GB"/>
        </w:rPr>
        <w:t xml:space="preserve">vhc1@. </w:t>
      </w:r>
    </w:p>
    <w:p w14:paraId="4DA20DD3" w14:textId="0024FB1B" w:rsidR="0075309F" w:rsidRPr="009D4ED3" w:rsidRDefault="0075309F"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w:t>
      </w:r>
    </w:p>
    <w:p w14:paraId="5CF9426C" w14:textId="739ECE81" w:rsidR="0075309F" w:rsidRPr="009D4ED3" w:rsidRDefault="0075309F" w:rsidP="009D4ED3">
      <w:pPr>
        <w:pStyle w:val="ListParagraph"/>
        <w:numPr>
          <w:ilvl w:val="1"/>
          <w:numId w:val="1"/>
        </w:numPr>
        <w:rPr>
          <w:rFonts w:eastAsia="Times New Roman" w:cstheme="minorHAnsi"/>
          <w:color w:val="201F1E"/>
          <w:lang w:eastAsia="en-GB"/>
        </w:rPr>
      </w:pPr>
      <w:r w:rsidRPr="009D4ED3">
        <w:rPr>
          <w:rFonts w:eastAsia="Times New Roman" w:cstheme="minorHAnsi"/>
          <w:color w:val="201F1E"/>
          <w:lang w:eastAsia="en-GB"/>
        </w:rPr>
        <w:lastRenderedPageBreak/>
        <w:t xml:space="preserve">Reading Lists </w:t>
      </w:r>
    </w:p>
    <w:p w14:paraId="2E653076" w14:textId="26098D82" w:rsidR="00646C49" w:rsidRPr="009D4ED3" w:rsidRDefault="008B186E"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Hilda reported that student engagement with online reading lists ha</w:t>
      </w:r>
      <w:r w:rsidR="00156055" w:rsidRPr="009D4ED3">
        <w:rPr>
          <w:rFonts w:eastAsia="Times New Roman" w:cstheme="minorHAnsi"/>
          <w:color w:val="201F1E"/>
          <w:lang w:eastAsia="en-GB"/>
        </w:rPr>
        <w:t xml:space="preserve">s </w:t>
      </w:r>
      <w:r w:rsidRPr="009D4ED3">
        <w:rPr>
          <w:rFonts w:eastAsia="Times New Roman" w:cstheme="minorHAnsi"/>
          <w:color w:val="201F1E"/>
          <w:lang w:eastAsia="en-GB"/>
        </w:rPr>
        <w:t>increased significantly</w:t>
      </w:r>
      <w:r w:rsidR="00156055" w:rsidRPr="009D4ED3">
        <w:rPr>
          <w:rFonts w:eastAsia="Times New Roman" w:cstheme="minorHAnsi"/>
          <w:color w:val="201F1E"/>
          <w:lang w:eastAsia="en-GB"/>
        </w:rPr>
        <w:t xml:space="preserve">. Hilda asked the representatives if they or others would be willing to come along and </w:t>
      </w:r>
      <w:r w:rsidRPr="009D4ED3">
        <w:rPr>
          <w:rFonts w:eastAsia="Times New Roman" w:cstheme="minorHAnsi"/>
          <w:color w:val="201F1E"/>
          <w:lang w:eastAsia="en-GB"/>
        </w:rPr>
        <w:t xml:space="preserve">offer tips to academic staff </w:t>
      </w:r>
      <w:r w:rsidR="00156055" w:rsidRPr="009D4ED3">
        <w:rPr>
          <w:rFonts w:eastAsia="Times New Roman" w:cstheme="minorHAnsi"/>
          <w:color w:val="201F1E"/>
          <w:lang w:eastAsia="en-GB"/>
        </w:rPr>
        <w:t>on</w:t>
      </w:r>
      <w:r w:rsidRPr="009D4ED3">
        <w:rPr>
          <w:rFonts w:eastAsia="Times New Roman" w:cstheme="minorHAnsi"/>
          <w:color w:val="201F1E"/>
          <w:lang w:eastAsia="en-GB"/>
        </w:rPr>
        <w:t xml:space="preserve"> th</w:t>
      </w:r>
      <w:r w:rsidR="00156055" w:rsidRPr="009D4ED3">
        <w:rPr>
          <w:rFonts w:eastAsia="Times New Roman" w:cstheme="minorHAnsi"/>
          <w:color w:val="201F1E"/>
          <w:lang w:eastAsia="en-GB"/>
        </w:rPr>
        <w:t>e kinds of things which are helpful to be included in reading lists.</w:t>
      </w:r>
    </w:p>
    <w:p w14:paraId="35DD5CF7" w14:textId="70C0A136" w:rsidR="008B186E" w:rsidRPr="009D4ED3" w:rsidRDefault="008B186E" w:rsidP="009D4ED3">
      <w:pPr>
        <w:pStyle w:val="ListParagraph"/>
        <w:ind w:left="1440"/>
        <w:rPr>
          <w:rFonts w:eastAsia="Times New Roman" w:cstheme="minorHAnsi"/>
          <w:b/>
          <w:bCs/>
          <w:color w:val="201F1E"/>
          <w:lang w:eastAsia="en-GB"/>
        </w:rPr>
      </w:pPr>
      <w:r w:rsidRPr="009D4ED3">
        <w:rPr>
          <w:rFonts w:eastAsia="Times New Roman" w:cstheme="minorHAnsi"/>
          <w:b/>
          <w:bCs/>
          <w:color w:val="201F1E"/>
          <w:lang w:eastAsia="en-GB"/>
        </w:rPr>
        <w:t xml:space="preserve">Action: Hilda to </w:t>
      </w:r>
      <w:r w:rsidR="00156055" w:rsidRPr="009D4ED3">
        <w:rPr>
          <w:rFonts w:eastAsia="Times New Roman" w:cstheme="minorHAnsi"/>
          <w:b/>
          <w:bCs/>
          <w:color w:val="201F1E"/>
          <w:lang w:eastAsia="en-GB"/>
        </w:rPr>
        <w:t>send</w:t>
      </w:r>
      <w:r w:rsidRPr="009D4ED3">
        <w:rPr>
          <w:rFonts w:eastAsia="Times New Roman" w:cstheme="minorHAnsi"/>
          <w:b/>
          <w:bCs/>
          <w:color w:val="201F1E"/>
          <w:lang w:eastAsia="en-GB"/>
        </w:rPr>
        <w:t xml:space="preserve"> </w:t>
      </w:r>
      <w:r w:rsidR="00156055" w:rsidRPr="009D4ED3">
        <w:rPr>
          <w:rFonts w:eastAsia="Times New Roman" w:cstheme="minorHAnsi"/>
          <w:b/>
          <w:bCs/>
          <w:color w:val="201F1E"/>
          <w:lang w:eastAsia="en-GB"/>
        </w:rPr>
        <w:t xml:space="preserve">an </w:t>
      </w:r>
      <w:r w:rsidRPr="009D4ED3">
        <w:rPr>
          <w:rFonts w:eastAsia="Times New Roman" w:cstheme="minorHAnsi"/>
          <w:b/>
          <w:bCs/>
          <w:color w:val="201F1E"/>
          <w:lang w:eastAsia="en-GB"/>
        </w:rPr>
        <w:t xml:space="preserve">email to </w:t>
      </w:r>
      <w:r w:rsidR="00156055" w:rsidRPr="009D4ED3">
        <w:rPr>
          <w:rFonts w:eastAsia="Times New Roman" w:cstheme="minorHAnsi"/>
          <w:b/>
          <w:bCs/>
          <w:color w:val="201F1E"/>
          <w:lang w:eastAsia="en-GB"/>
        </w:rPr>
        <w:t>Amy on this, which will be f</w:t>
      </w:r>
      <w:r w:rsidRPr="009D4ED3">
        <w:rPr>
          <w:rFonts w:eastAsia="Times New Roman" w:cstheme="minorHAnsi"/>
          <w:b/>
          <w:bCs/>
          <w:color w:val="201F1E"/>
          <w:lang w:eastAsia="en-GB"/>
        </w:rPr>
        <w:t>orward</w:t>
      </w:r>
      <w:r w:rsidR="00156055" w:rsidRPr="009D4ED3">
        <w:rPr>
          <w:rFonts w:eastAsia="Times New Roman" w:cstheme="minorHAnsi"/>
          <w:b/>
          <w:bCs/>
          <w:color w:val="201F1E"/>
          <w:lang w:eastAsia="en-GB"/>
        </w:rPr>
        <w:t xml:space="preserve">ed </w:t>
      </w:r>
      <w:r w:rsidRPr="009D4ED3">
        <w:rPr>
          <w:rFonts w:eastAsia="Times New Roman" w:cstheme="minorHAnsi"/>
          <w:b/>
          <w:bCs/>
          <w:color w:val="201F1E"/>
          <w:lang w:eastAsia="en-GB"/>
        </w:rPr>
        <w:t>on to rep</w:t>
      </w:r>
      <w:r w:rsidR="00156055" w:rsidRPr="009D4ED3">
        <w:rPr>
          <w:rFonts w:eastAsia="Times New Roman" w:cstheme="minorHAnsi"/>
          <w:b/>
          <w:bCs/>
          <w:color w:val="201F1E"/>
          <w:lang w:eastAsia="en-GB"/>
        </w:rPr>
        <w:t xml:space="preserve">resentatives. </w:t>
      </w:r>
    </w:p>
    <w:p w14:paraId="61762337" w14:textId="7D0A849C" w:rsidR="0075309F" w:rsidRPr="009D4ED3" w:rsidRDefault="0075309F" w:rsidP="009D4ED3">
      <w:pPr>
        <w:spacing w:after="0" w:line="240" w:lineRule="auto"/>
        <w:rPr>
          <w:rFonts w:eastAsia="Times New Roman" w:cstheme="minorHAnsi"/>
          <w:color w:val="201F1E"/>
          <w:sz w:val="24"/>
          <w:szCs w:val="24"/>
          <w:lang w:eastAsia="en-GB"/>
        </w:rPr>
      </w:pPr>
      <w:r w:rsidRPr="009D4ED3">
        <w:rPr>
          <w:rFonts w:eastAsia="Times New Roman" w:cstheme="minorHAnsi"/>
          <w:color w:val="201F1E"/>
          <w:sz w:val="24"/>
          <w:szCs w:val="24"/>
          <w:lang w:eastAsia="en-GB"/>
        </w:rPr>
        <w:t> </w:t>
      </w:r>
    </w:p>
    <w:p w14:paraId="178E407F" w14:textId="77777777" w:rsidR="00646C49" w:rsidRPr="009D4ED3" w:rsidRDefault="00646C49" w:rsidP="009D4ED3">
      <w:pPr>
        <w:spacing w:after="0" w:line="240" w:lineRule="auto"/>
        <w:rPr>
          <w:rFonts w:eastAsia="Times New Roman" w:cstheme="minorHAnsi"/>
          <w:color w:val="201F1E"/>
          <w:sz w:val="24"/>
          <w:szCs w:val="24"/>
          <w:lang w:eastAsia="en-GB"/>
        </w:rPr>
      </w:pPr>
    </w:p>
    <w:p w14:paraId="0C31EA19" w14:textId="7C168BFC" w:rsidR="0075309F" w:rsidRPr="009D4ED3" w:rsidRDefault="0075309F" w:rsidP="009D4ED3">
      <w:pPr>
        <w:pStyle w:val="ListParagraph"/>
        <w:numPr>
          <w:ilvl w:val="1"/>
          <w:numId w:val="1"/>
        </w:numPr>
        <w:rPr>
          <w:rFonts w:eastAsia="Times New Roman" w:cstheme="minorHAnsi"/>
          <w:color w:val="201F1E"/>
          <w:lang w:eastAsia="en-GB"/>
        </w:rPr>
      </w:pPr>
      <w:r w:rsidRPr="009D4ED3">
        <w:rPr>
          <w:rFonts w:eastAsia="Times New Roman" w:cstheme="minorHAnsi"/>
          <w:color w:val="201F1E"/>
          <w:lang w:eastAsia="en-GB"/>
        </w:rPr>
        <w:t xml:space="preserve">Mobile Access to the Library </w:t>
      </w:r>
      <w:r w:rsidR="00E22A58" w:rsidRPr="009D4ED3">
        <w:rPr>
          <w:rFonts w:eastAsia="Times New Roman" w:cstheme="minorHAnsi"/>
          <w:color w:val="201F1E"/>
          <w:lang w:eastAsia="en-GB"/>
        </w:rPr>
        <w:t xml:space="preserve"> </w:t>
      </w:r>
    </w:p>
    <w:p w14:paraId="08052CCD" w14:textId="5DB073A4" w:rsidR="00470255" w:rsidRPr="009D4ED3" w:rsidRDefault="00156055"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The team asked the representatives what kind of library information they would like </w:t>
      </w:r>
      <w:r w:rsidR="00470255" w:rsidRPr="009D4ED3">
        <w:rPr>
          <w:rFonts w:eastAsia="Times New Roman" w:cstheme="minorHAnsi"/>
          <w:color w:val="201F1E"/>
          <w:lang w:eastAsia="en-GB"/>
        </w:rPr>
        <w:t>to access from their phone</w:t>
      </w:r>
      <w:r w:rsidRPr="009D4ED3">
        <w:rPr>
          <w:rFonts w:eastAsia="Times New Roman" w:cstheme="minorHAnsi"/>
          <w:color w:val="201F1E"/>
          <w:lang w:eastAsia="en-GB"/>
        </w:rPr>
        <w:t>.</w:t>
      </w:r>
    </w:p>
    <w:p w14:paraId="0DB828A2" w14:textId="1AD03953" w:rsidR="00127E52" w:rsidRPr="009D4ED3" w:rsidRDefault="00156055" w:rsidP="009D4ED3">
      <w:pPr>
        <w:pStyle w:val="ListParagraph"/>
        <w:ind w:left="1440"/>
        <w:rPr>
          <w:rFonts w:eastAsia="Times New Roman" w:cstheme="minorHAnsi"/>
          <w:color w:val="201F1E"/>
          <w:lang w:eastAsia="en-GB"/>
        </w:rPr>
      </w:pPr>
      <w:r w:rsidRPr="009D4ED3">
        <w:rPr>
          <w:rFonts w:eastAsia="Times New Roman" w:cstheme="minorHAnsi"/>
          <w:color w:val="201F1E"/>
          <w:lang w:eastAsia="en-GB"/>
        </w:rPr>
        <w:t xml:space="preserve">The representatives responded that it would be helpful to be able to create a list of books </w:t>
      </w:r>
      <w:r w:rsidR="009E3530">
        <w:rPr>
          <w:rFonts w:eastAsia="Times New Roman" w:cstheme="minorHAnsi"/>
          <w:color w:val="201F1E"/>
          <w:lang w:eastAsia="en-GB"/>
        </w:rPr>
        <w:t xml:space="preserve">which they </w:t>
      </w:r>
      <w:r w:rsidRPr="009D4ED3">
        <w:rPr>
          <w:rFonts w:eastAsia="Times New Roman" w:cstheme="minorHAnsi"/>
          <w:color w:val="201F1E"/>
          <w:lang w:eastAsia="en-GB"/>
        </w:rPr>
        <w:t xml:space="preserve">would like to take out. </w:t>
      </w:r>
      <w:r w:rsidR="00127E52" w:rsidRPr="009D4ED3">
        <w:rPr>
          <w:rFonts w:eastAsia="Times New Roman" w:cstheme="minorHAnsi"/>
          <w:color w:val="201F1E"/>
          <w:lang w:eastAsia="en-GB"/>
        </w:rPr>
        <w:t xml:space="preserve"> </w:t>
      </w:r>
    </w:p>
    <w:p w14:paraId="7190EE5B" w14:textId="77777777" w:rsidR="00646C49" w:rsidRPr="009D4ED3" w:rsidRDefault="00646C49" w:rsidP="009D4ED3">
      <w:pPr>
        <w:pStyle w:val="ListParagraph"/>
        <w:ind w:left="1440"/>
        <w:rPr>
          <w:rFonts w:eastAsia="Times New Roman" w:cstheme="minorHAnsi"/>
          <w:color w:val="201F1E"/>
          <w:lang w:eastAsia="en-GB"/>
        </w:rPr>
      </w:pPr>
    </w:p>
    <w:p w14:paraId="71EE70E2" w14:textId="77777777" w:rsidR="0075309F" w:rsidRPr="009D4ED3" w:rsidRDefault="0075309F" w:rsidP="009D4ED3">
      <w:pPr>
        <w:spacing w:after="0" w:line="240" w:lineRule="auto"/>
        <w:ind w:left="720"/>
        <w:rPr>
          <w:rFonts w:eastAsia="Times New Roman" w:cstheme="minorHAnsi"/>
          <w:color w:val="201F1E"/>
          <w:sz w:val="24"/>
          <w:szCs w:val="24"/>
          <w:lang w:eastAsia="en-GB"/>
        </w:rPr>
      </w:pPr>
    </w:p>
    <w:p w14:paraId="636D89F5" w14:textId="608B9FBD" w:rsidR="0075309F" w:rsidRPr="009D4ED3" w:rsidRDefault="0075309F" w:rsidP="009D4ED3">
      <w:pPr>
        <w:pStyle w:val="ListParagraph"/>
        <w:widowControl w:val="0"/>
        <w:numPr>
          <w:ilvl w:val="0"/>
          <w:numId w:val="1"/>
        </w:numPr>
        <w:autoSpaceDE w:val="0"/>
        <w:autoSpaceDN w:val="0"/>
        <w:adjustRightInd w:val="0"/>
        <w:spacing w:after="240"/>
        <w:rPr>
          <w:rFonts w:cstheme="minorHAnsi"/>
          <w:bCs/>
          <w:color w:val="333333"/>
        </w:rPr>
      </w:pPr>
      <w:r w:rsidRPr="009D4ED3">
        <w:rPr>
          <w:rFonts w:cstheme="minorHAnsi"/>
          <w:bCs/>
          <w:color w:val="333333"/>
        </w:rPr>
        <w:t>AOCB</w:t>
      </w:r>
      <w:r w:rsidR="00E22A58" w:rsidRPr="009D4ED3">
        <w:rPr>
          <w:rFonts w:cstheme="minorHAnsi"/>
          <w:bCs/>
          <w:color w:val="333333"/>
        </w:rPr>
        <w:t xml:space="preserve"> </w:t>
      </w:r>
    </w:p>
    <w:p w14:paraId="24C422C2" w14:textId="7DD0C13C" w:rsidR="00156055" w:rsidRPr="009D4ED3" w:rsidRDefault="00127E52"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One rep</w:t>
      </w:r>
      <w:r w:rsidR="00156055" w:rsidRPr="009D4ED3">
        <w:rPr>
          <w:rFonts w:cstheme="minorHAnsi"/>
          <w:bCs/>
          <w:color w:val="333333"/>
        </w:rPr>
        <w:t xml:space="preserve">resentative </w:t>
      </w:r>
      <w:r w:rsidR="009E3530" w:rsidRPr="009D4ED3">
        <w:rPr>
          <w:rFonts w:cstheme="minorHAnsi"/>
          <w:bCs/>
          <w:color w:val="333333"/>
        </w:rPr>
        <w:t>raised</w:t>
      </w:r>
      <w:r w:rsidR="00156055" w:rsidRPr="009D4ED3">
        <w:rPr>
          <w:rFonts w:cstheme="minorHAnsi"/>
          <w:bCs/>
          <w:color w:val="333333"/>
        </w:rPr>
        <w:t xml:space="preserve"> the issue of broken</w:t>
      </w:r>
      <w:r w:rsidRPr="009D4ED3">
        <w:rPr>
          <w:rFonts w:cstheme="minorHAnsi"/>
          <w:bCs/>
          <w:color w:val="333333"/>
        </w:rPr>
        <w:t xml:space="preserve"> plug sockets in </w:t>
      </w:r>
      <w:r w:rsidR="00156055" w:rsidRPr="009D4ED3">
        <w:rPr>
          <w:rFonts w:cstheme="minorHAnsi"/>
          <w:bCs/>
          <w:color w:val="333333"/>
        </w:rPr>
        <w:t xml:space="preserve">the </w:t>
      </w:r>
      <w:r w:rsidRPr="009D4ED3">
        <w:rPr>
          <w:rFonts w:cstheme="minorHAnsi"/>
          <w:bCs/>
          <w:color w:val="333333"/>
        </w:rPr>
        <w:t>JF Allen library</w:t>
      </w:r>
      <w:r w:rsidR="00156055" w:rsidRPr="009D4ED3">
        <w:rPr>
          <w:rFonts w:cstheme="minorHAnsi"/>
          <w:bCs/>
          <w:color w:val="333333"/>
        </w:rPr>
        <w:t>. Estates are aware.</w:t>
      </w:r>
    </w:p>
    <w:p w14:paraId="677C03BA" w14:textId="2C2DDED0" w:rsidR="00127E52" w:rsidRPr="009D4ED3" w:rsidRDefault="00156055" w:rsidP="009D4ED3">
      <w:pPr>
        <w:pStyle w:val="ListParagraph"/>
        <w:widowControl w:val="0"/>
        <w:autoSpaceDE w:val="0"/>
        <w:autoSpaceDN w:val="0"/>
        <w:adjustRightInd w:val="0"/>
        <w:spacing w:after="240"/>
        <w:rPr>
          <w:rFonts w:cstheme="minorHAnsi"/>
          <w:b/>
          <w:color w:val="333333"/>
        </w:rPr>
      </w:pPr>
      <w:r w:rsidRPr="009D4ED3">
        <w:rPr>
          <w:rFonts w:cstheme="minorHAnsi"/>
          <w:b/>
          <w:color w:val="333333"/>
        </w:rPr>
        <w:t xml:space="preserve">ACTION: </w:t>
      </w:r>
      <w:r w:rsidR="00127E52" w:rsidRPr="009D4ED3">
        <w:rPr>
          <w:rFonts w:cstheme="minorHAnsi"/>
          <w:b/>
          <w:color w:val="333333"/>
        </w:rPr>
        <w:t xml:space="preserve">Graeme </w:t>
      </w:r>
      <w:r w:rsidRPr="009D4ED3">
        <w:rPr>
          <w:rFonts w:cstheme="minorHAnsi"/>
          <w:b/>
          <w:color w:val="333333"/>
        </w:rPr>
        <w:t xml:space="preserve">to follow up on this with Estates. </w:t>
      </w:r>
    </w:p>
    <w:p w14:paraId="76C98A35" w14:textId="77777777" w:rsidR="00156055" w:rsidRPr="009D4ED3" w:rsidRDefault="00156055" w:rsidP="009D4ED3">
      <w:pPr>
        <w:pStyle w:val="ListParagraph"/>
        <w:widowControl w:val="0"/>
        <w:autoSpaceDE w:val="0"/>
        <w:autoSpaceDN w:val="0"/>
        <w:adjustRightInd w:val="0"/>
        <w:spacing w:after="240"/>
        <w:rPr>
          <w:rFonts w:cstheme="minorHAnsi"/>
          <w:b/>
          <w:color w:val="333333"/>
        </w:rPr>
      </w:pPr>
    </w:p>
    <w:p w14:paraId="53AE182D" w14:textId="5831B2FC" w:rsidR="00DE7D40" w:rsidRPr="009D4ED3" w:rsidRDefault="00DE7D40"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One representative raised the issue that in the f</w:t>
      </w:r>
      <w:r w:rsidR="000341C1" w:rsidRPr="009D4ED3">
        <w:rPr>
          <w:rFonts w:cstheme="minorHAnsi"/>
          <w:bCs/>
          <w:color w:val="333333"/>
        </w:rPr>
        <w:t>ourth year fluid dynamics class</w:t>
      </w:r>
      <w:r w:rsidRPr="009D4ED3">
        <w:rPr>
          <w:rFonts w:cstheme="minorHAnsi"/>
          <w:bCs/>
          <w:color w:val="333333"/>
        </w:rPr>
        <w:t>, there are four</w:t>
      </w:r>
      <w:r w:rsidR="000341C1" w:rsidRPr="009D4ED3">
        <w:rPr>
          <w:rFonts w:cstheme="minorHAnsi"/>
          <w:bCs/>
          <w:color w:val="333333"/>
        </w:rPr>
        <w:t xml:space="preserve"> key </w:t>
      </w:r>
      <w:r w:rsidRPr="009D4ED3">
        <w:rPr>
          <w:rFonts w:cstheme="minorHAnsi"/>
          <w:bCs/>
          <w:color w:val="333333"/>
        </w:rPr>
        <w:t>text</w:t>
      </w:r>
      <w:r w:rsidR="000341C1" w:rsidRPr="009D4ED3">
        <w:rPr>
          <w:rFonts w:cstheme="minorHAnsi"/>
          <w:bCs/>
          <w:color w:val="333333"/>
        </w:rPr>
        <w:t xml:space="preserve">books, but only </w:t>
      </w:r>
      <w:r w:rsidRPr="009D4ED3">
        <w:rPr>
          <w:rFonts w:cstheme="minorHAnsi"/>
          <w:bCs/>
          <w:color w:val="333333"/>
        </w:rPr>
        <w:t>two c</w:t>
      </w:r>
      <w:r w:rsidR="000341C1" w:rsidRPr="009D4ED3">
        <w:rPr>
          <w:rFonts w:cstheme="minorHAnsi"/>
          <w:bCs/>
          <w:color w:val="333333"/>
        </w:rPr>
        <w:t>opies</w:t>
      </w:r>
      <w:r w:rsidRPr="009D4ED3">
        <w:rPr>
          <w:rFonts w:cstheme="minorHAnsi"/>
          <w:bCs/>
          <w:color w:val="333333"/>
        </w:rPr>
        <w:t xml:space="preserve"> of each</w:t>
      </w:r>
      <w:r w:rsidR="000341C1" w:rsidRPr="009D4ED3">
        <w:rPr>
          <w:rFonts w:cstheme="minorHAnsi"/>
          <w:bCs/>
          <w:color w:val="333333"/>
        </w:rPr>
        <w:t xml:space="preserve"> in the library and no e-books</w:t>
      </w:r>
      <w:r w:rsidRPr="009D4ED3">
        <w:rPr>
          <w:rFonts w:cstheme="minorHAnsi"/>
          <w:bCs/>
          <w:color w:val="333333"/>
        </w:rPr>
        <w:t>. The team will investigate getting more copies of the textbook.</w:t>
      </w:r>
    </w:p>
    <w:p w14:paraId="2A8D28E1" w14:textId="4BFC9A61" w:rsidR="00127E52" w:rsidRPr="009D4ED3" w:rsidRDefault="00DE7D40" w:rsidP="009D4ED3">
      <w:pPr>
        <w:pStyle w:val="ListParagraph"/>
        <w:widowControl w:val="0"/>
        <w:autoSpaceDE w:val="0"/>
        <w:autoSpaceDN w:val="0"/>
        <w:adjustRightInd w:val="0"/>
        <w:spacing w:after="240"/>
        <w:rPr>
          <w:rFonts w:cstheme="minorHAnsi"/>
          <w:b/>
          <w:color w:val="333333"/>
        </w:rPr>
      </w:pPr>
      <w:r w:rsidRPr="009D4ED3">
        <w:rPr>
          <w:rFonts w:cstheme="minorHAnsi"/>
          <w:b/>
          <w:color w:val="333333"/>
        </w:rPr>
        <w:t xml:space="preserve">ACTION: </w:t>
      </w:r>
      <w:r w:rsidR="009E3530">
        <w:rPr>
          <w:rFonts w:cstheme="minorHAnsi"/>
          <w:b/>
          <w:color w:val="333333"/>
        </w:rPr>
        <w:t>Jay</w:t>
      </w:r>
      <w:r w:rsidR="000341C1" w:rsidRPr="009D4ED3">
        <w:rPr>
          <w:rFonts w:cstheme="minorHAnsi"/>
          <w:b/>
          <w:color w:val="333333"/>
        </w:rPr>
        <w:t xml:space="preserve"> to send the list </w:t>
      </w:r>
      <w:r w:rsidRPr="009D4ED3">
        <w:rPr>
          <w:rFonts w:cstheme="minorHAnsi"/>
          <w:b/>
          <w:color w:val="333333"/>
        </w:rPr>
        <w:t xml:space="preserve">of the key textbooks </w:t>
      </w:r>
      <w:r w:rsidR="000341C1" w:rsidRPr="009D4ED3">
        <w:rPr>
          <w:rFonts w:cstheme="minorHAnsi"/>
          <w:b/>
          <w:color w:val="333333"/>
        </w:rPr>
        <w:t xml:space="preserve">to library@. </w:t>
      </w:r>
    </w:p>
    <w:p w14:paraId="4D527E50" w14:textId="77777777" w:rsidR="00DE7D40" w:rsidRPr="009D4ED3" w:rsidRDefault="00DE7D40" w:rsidP="009D4ED3">
      <w:pPr>
        <w:pStyle w:val="ListParagraph"/>
        <w:widowControl w:val="0"/>
        <w:autoSpaceDE w:val="0"/>
        <w:autoSpaceDN w:val="0"/>
        <w:adjustRightInd w:val="0"/>
        <w:spacing w:after="240"/>
        <w:rPr>
          <w:rFonts w:cstheme="minorHAnsi"/>
          <w:b/>
          <w:color w:val="333333"/>
        </w:rPr>
      </w:pPr>
    </w:p>
    <w:p w14:paraId="0A2C240B" w14:textId="77777777" w:rsidR="009D4ED3" w:rsidRDefault="00C93CDF"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 xml:space="preserve">One </w:t>
      </w:r>
      <w:r w:rsidR="009D4ED3">
        <w:rPr>
          <w:rFonts w:cstheme="minorHAnsi"/>
          <w:bCs/>
          <w:color w:val="333333"/>
        </w:rPr>
        <w:t>representative raised the issue that it is not obvious</w:t>
      </w:r>
      <w:r w:rsidRPr="009D4ED3">
        <w:rPr>
          <w:rFonts w:cstheme="minorHAnsi"/>
          <w:bCs/>
          <w:color w:val="333333"/>
        </w:rPr>
        <w:t xml:space="preserve"> which</w:t>
      </w:r>
      <w:r w:rsidR="009D4ED3">
        <w:rPr>
          <w:rFonts w:cstheme="minorHAnsi"/>
          <w:bCs/>
          <w:color w:val="333333"/>
        </w:rPr>
        <w:t xml:space="preserve"> Main Library door </w:t>
      </w:r>
      <w:r w:rsidRPr="009D4ED3">
        <w:rPr>
          <w:rFonts w:cstheme="minorHAnsi"/>
          <w:bCs/>
          <w:color w:val="333333"/>
        </w:rPr>
        <w:t>is for entry and exit</w:t>
      </w:r>
      <w:r w:rsidR="009D4ED3">
        <w:rPr>
          <w:rFonts w:cstheme="minorHAnsi"/>
          <w:bCs/>
          <w:color w:val="333333"/>
        </w:rPr>
        <w:t>; this creates confusion.</w:t>
      </w:r>
    </w:p>
    <w:p w14:paraId="5A1E994A" w14:textId="5C77B667" w:rsidR="00C93CDF" w:rsidRPr="009D4ED3" w:rsidRDefault="009D4ED3" w:rsidP="009D4ED3">
      <w:pPr>
        <w:pStyle w:val="ListParagraph"/>
        <w:widowControl w:val="0"/>
        <w:autoSpaceDE w:val="0"/>
        <w:autoSpaceDN w:val="0"/>
        <w:adjustRightInd w:val="0"/>
        <w:spacing w:after="240"/>
        <w:rPr>
          <w:rFonts w:cstheme="minorHAnsi"/>
          <w:b/>
          <w:color w:val="333333"/>
        </w:rPr>
      </w:pPr>
      <w:r w:rsidRPr="009D4ED3">
        <w:rPr>
          <w:rFonts w:cstheme="minorHAnsi"/>
          <w:b/>
          <w:color w:val="333333"/>
        </w:rPr>
        <w:t xml:space="preserve">ACTION: </w:t>
      </w:r>
      <w:r w:rsidR="00C93CDF" w:rsidRPr="009D4ED3">
        <w:rPr>
          <w:rFonts w:cstheme="minorHAnsi"/>
          <w:b/>
          <w:color w:val="333333"/>
        </w:rPr>
        <w:t xml:space="preserve">Graeme </w:t>
      </w:r>
      <w:r>
        <w:rPr>
          <w:rFonts w:cstheme="minorHAnsi"/>
          <w:b/>
          <w:color w:val="333333"/>
        </w:rPr>
        <w:t>to</w:t>
      </w:r>
      <w:r w:rsidR="00C93CDF" w:rsidRPr="009D4ED3">
        <w:rPr>
          <w:rFonts w:cstheme="minorHAnsi"/>
          <w:b/>
          <w:color w:val="333333"/>
        </w:rPr>
        <w:t xml:space="preserve"> look into this. </w:t>
      </w:r>
    </w:p>
    <w:p w14:paraId="3E88E3A3" w14:textId="77777777" w:rsidR="00DE7D40" w:rsidRPr="009D4ED3" w:rsidRDefault="00DE7D40" w:rsidP="009D4ED3">
      <w:pPr>
        <w:pStyle w:val="ListParagraph"/>
        <w:widowControl w:val="0"/>
        <w:autoSpaceDE w:val="0"/>
        <w:autoSpaceDN w:val="0"/>
        <w:adjustRightInd w:val="0"/>
        <w:spacing w:after="240"/>
        <w:rPr>
          <w:rFonts w:cstheme="minorHAnsi"/>
          <w:bCs/>
          <w:color w:val="333333"/>
        </w:rPr>
      </w:pPr>
    </w:p>
    <w:p w14:paraId="1610319B" w14:textId="5E908DA4" w:rsidR="0083116D" w:rsidRDefault="00C93CDF"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 xml:space="preserve">Graeme </w:t>
      </w:r>
      <w:r w:rsidR="0083116D">
        <w:rPr>
          <w:rFonts w:cstheme="minorHAnsi"/>
          <w:bCs/>
          <w:color w:val="333333"/>
        </w:rPr>
        <w:t xml:space="preserve">reported on the </w:t>
      </w:r>
      <w:r w:rsidRPr="009D4ED3">
        <w:rPr>
          <w:rFonts w:cstheme="minorHAnsi"/>
          <w:bCs/>
          <w:color w:val="333333"/>
        </w:rPr>
        <w:t xml:space="preserve">launch of </w:t>
      </w:r>
      <w:r w:rsidR="0083116D">
        <w:rPr>
          <w:rFonts w:cstheme="minorHAnsi"/>
          <w:bCs/>
          <w:color w:val="333333"/>
        </w:rPr>
        <w:t>the “</w:t>
      </w:r>
      <w:r w:rsidRPr="009D4ED3">
        <w:rPr>
          <w:rFonts w:cstheme="minorHAnsi"/>
          <w:bCs/>
          <w:color w:val="333333"/>
        </w:rPr>
        <w:t>take a break”</w:t>
      </w:r>
      <w:r w:rsidR="0083116D">
        <w:rPr>
          <w:rFonts w:cstheme="minorHAnsi"/>
          <w:bCs/>
          <w:color w:val="333333"/>
        </w:rPr>
        <w:t xml:space="preserve"> system, which is a</w:t>
      </w:r>
      <w:r w:rsidRPr="009D4ED3">
        <w:rPr>
          <w:rFonts w:cstheme="minorHAnsi"/>
          <w:bCs/>
          <w:color w:val="333333"/>
        </w:rPr>
        <w:t xml:space="preserve"> joint </w:t>
      </w:r>
      <w:r w:rsidR="0083116D" w:rsidRPr="009D4ED3">
        <w:rPr>
          <w:rFonts w:cstheme="minorHAnsi"/>
          <w:bCs/>
          <w:color w:val="333333"/>
        </w:rPr>
        <w:t>initiative</w:t>
      </w:r>
      <w:r w:rsidRPr="009D4ED3">
        <w:rPr>
          <w:rFonts w:cstheme="minorHAnsi"/>
          <w:bCs/>
          <w:color w:val="333333"/>
        </w:rPr>
        <w:t xml:space="preserve"> with Student Services planned for after Spring Break</w:t>
      </w:r>
      <w:r w:rsidR="0083116D">
        <w:rPr>
          <w:rFonts w:cstheme="minorHAnsi"/>
          <w:bCs/>
          <w:color w:val="333333"/>
        </w:rPr>
        <w:t xml:space="preserve">. Cards will be available to be placed on library desks, which students can use to let other students know that they are leaving a study space temporarily but will be back soon. </w:t>
      </w:r>
    </w:p>
    <w:p w14:paraId="269C30E7" w14:textId="77777777" w:rsidR="0083116D" w:rsidRDefault="0083116D" w:rsidP="009D4ED3">
      <w:pPr>
        <w:pStyle w:val="ListParagraph"/>
        <w:widowControl w:val="0"/>
        <w:autoSpaceDE w:val="0"/>
        <w:autoSpaceDN w:val="0"/>
        <w:adjustRightInd w:val="0"/>
        <w:spacing w:after="240"/>
        <w:rPr>
          <w:rFonts w:cstheme="minorHAnsi"/>
          <w:bCs/>
          <w:color w:val="333333"/>
        </w:rPr>
      </w:pPr>
    </w:p>
    <w:p w14:paraId="3990FF9D" w14:textId="77777777" w:rsidR="0083116D" w:rsidRDefault="0083116D" w:rsidP="009D4ED3">
      <w:pPr>
        <w:pStyle w:val="ListParagraph"/>
        <w:widowControl w:val="0"/>
        <w:autoSpaceDE w:val="0"/>
        <w:autoSpaceDN w:val="0"/>
        <w:adjustRightInd w:val="0"/>
        <w:spacing w:after="240"/>
        <w:rPr>
          <w:rFonts w:cstheme="minorHAnsi"/>
          <w:bCs/>
          <w:color w:val="333333"/>
        </w:rPr>
      </w:pPr>
      <w:r>
        <w:rPr>
          <w:rFonts w:cstheme="minorHAnsi"/>
          <w:bCs/>
          <w:color w:val="333333"/>
        </w:rPr>
        <w:t>The team reported that there is an Even</w:t>
      </w:r>
      <w:r w:rsidR="00AC721E" w:rsidRPr="009D4ED3">
        <w:rPr>
          <w:rFonts w:cstheme="minorHAnsi"/>
          <w:bCs/>
          <w:color w:val="333333"/>
        </w:rPr>
        <w:t xml:space="preserve">ts </w:t>
      </w:r>
      <w:r>
        <w:rPr>
          <w:rFonts w:cstheme="minorHAnsi"/>
          <w:bCs/>
          <w:color w:val="333333"/>
        </w:rPr>
        <w:t>Room on L</w:t>
      </w:r>
      <w:r w:rsidR="00AC721E" w:rsidRPr="009D4ED3">
        <w:rPr>
          <w:rFonts w:cstheme="minorHAnsi"/>
          <w:bCs/>
          <w:color w:val="333333"/>
        </w:rPr>
        <w:t>evel 2</w:t>
      </w:r>
      <w:r>
        <w:rPr>
          <w:rFonts w:cstheme="minorHAnsi"/>
          <w:bCs/>
          <w:color w:val="333333"/>
        </w:rPr>
        <w:t xml:space="preserve"> in the Main Library, which is </w:t>
      </w:r>
      <w:r w:rsidR="00AC721E" w:rsidRPr="009D4ED3">
        <w:rPr>
          <w:rFonts w:cstheme="minorHAnsi"/>
          <w:bCs/>
          <w:color w:val="333333"/>
        </w:rPr>
        <w:t xml:space="preserve">open for study when </w:t>
      </w:r>
      <w:r>
        <w:rPr>
          <w:rFonts w:cstheme="minorHAnsi"/>
          <w:bCs/>
          <w:color w:val="333333"/>
        </w:rPr>
        <w:t xml:space="preserve">it is </w:t>
      </w:r>
      <w:r w:rsidR="00AC721E" w:rsidRPr="009D4ED3">
        <w:rPr>
          <w:rFonts w:cstheme="minorHAnsi"/>
          <w:bCs/>
          <w:color w:val="333333"/>
        </w:rPr>
        <w:t>not being used for events</w:t>
      </w:r>
      <w:r>
        <w:rPr>
          <w:rFonts w:cstheme="minorHAnsi"/>
          <w:bCs/>
          <w:color w:val="333333"/>
        </w:rPr>
        <w:t xml:space="preserve">. The team are publicising this as an events space. </w:t>
      </w:r>
    </w:p>
    <w:p w14:paraId="14C35D07" w14:textId="5CDB46D2" w:rsidR="00AC721E" w:rsidRPr="009D4ED3" w:rsidRDefault="00415DA0"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 xml:space="preserve">One rep suggested </w:t>
      </w:r>
      <w:r w:rsidR="0083116D">
        <w:rPr>
          <w:rFonts w:cstheme="minorHAnsi"/>
          <w:bCs/>
          <w:color w:val="333333"/>
        </w:rPr>
        <w:t>that this space might be used to screen films</w:t>
      </w:r>
      <w:r w:rsidRPr="009D4ED3">
        <w:rPr>
          <w:rFonts w:cstheme="minorHAnsi"/>
          <w:bCs/>
          <w:color w:val="333333"/>
        </w:rPr>
        <w:t xml:space="preserve"> for cinema modules</w:t>
      </w:r>
      <w:r w:rsidR="0083116D">
        <w:rPr>
          <w:rFonts w:cstheme="minorHAnsi"/>
          <w:bCs/>
          <w:color w:val="333333"/>
        </w:rPr>
        <w:t xml:space="preserve">. The team responded that there may be issues with this since the room is not soundproof. </w:t>
      </w:r>
    </w:p>
    <w:p w14:paraId="186649B7" w14:textId="3AE28CD5" w:rsidR="00415DA0" w:rsidRPr="008C7BCC" w:rsidRDefault="00415DA0" w:rsidP="009D4ED3">
      <w:pPr>
        <w:pStyle w:val="ListParagraph"/>
        <w:widowControl w:val="0"/>
        <w:autoSpaceDE w:val="0"/>
        <w:autoSpaceDN w:val="0"/>
        <w:adjustRightInd w:val="0"/>
        <w:spacing w:after="240"/>
        <w:rPr>
          <w:rFonts w:cstheme="minorHAnsi"/>
          <w:b/>
          <w:color w:val="333333"/>
        </w:rPr>
      </w:pPr>
      <w:r w:rsidRPr="008C7BCC">
        <w:rPr>
          <w:rFonts w:cstheme="minorHAnsi"/>
          <w:b/>
          <w:color w:val="333333"/>
        </w:rPr>
        <w:t>A</w:t>
      </w:r>
      <w:r w:rsidR="008C7BCC" w:rsidRPr="008C7BCC">
        <w:rPr>
          <w:rFonts w:cstheme="minorHAnsi"/>
          <w:b/>
          <w:color w:val="333333"/>
        </w:rPr>
        <w:t>CTION:</w:t>
      </w:r>
      <w:r w:rsidRPr="008C7BCC">
        <w:rPr>
          <w:rFonts w:cstheme="minorHAnsi"/>
          <w:b/>
          <w:color w:val="333333"/>
        </w:rPr>
        <w:t xml:space="preserve"> Graeme to </w:t>
      </w:r>
      <w:r w:rsidR="0083116D">
        <w:rPr>
          <w:rFonts w:cstheme="minorHAnsi"/>
          <w:b/>
          <w:color w:val="333333"/>
        </w:rPr>
        <w:t>follow up on this.</w:t>
      </w:r>
      <w:bookmarkStart w:id="0" w:name="_GoBack"/>
      <w:bookmarkEnd w:id="0"/>
    </w:p>
    <w:p w14:paraId="037D500F" w14:textId="77777777" w:rsidR="00DE7D40" w:rsidRPr="009D4ED3" w:rsidRDefault="00DE7D40" w:rsidP="009D4ED3">
      <w:pPr>
        <w:pStyle w:val="ListParagraph"/>
        <w:widowControl w:val="0"/>
        <w:autoSpaceDE w:val="0"/>
        <w:autoSpaceDN w:val="0"/>
        <w:adjustRightInd w:val="0"/>
        <w:spacing w:after="240"/>
        <w:rPr>
          <w:rFonts w:cstheme="minorHAnsi"/>
          <w:bCs/>
          <w:color w:val="333333"/>
        </w:rPr>
      </w:pPr>
    </w:p>
    <w:p w14:paraId="7057F129" w14:textId="6E8FEB70" w:rsidR="005C4F22" w:rsidRPr="009D4ED3" w:rsidRDefault="00DE7D40" w:rsidP="009D4ED3">
      <w:pPr>
        <w:pStyle w:val="ListParagraph"/>
        <w:widowControl w:val="0"/>
        <w:autoSpaceDE w:val="0"/>
        <w:autoSpaceDN w:val="0"/>
        <w:adjustRightInd w:val="0"/>
        <w:spacing w:after="240"/>
        <w:rPr>
          <w:rFonts w:cstheme="minorHAnsi"/>
          <w:bCs/>
          <w:color w:val="333333"/>
        </w:rPr>
      </w:pPr>
      <w:r w:rsidRPr="009D4ED3">
        <w:rPr>
          <w:rFonts w:cstheme="minorHAnsi"/>
          <w:bCs/>
          <w:color w:val="333333"/>
        </w:rPr>
        <w:t>One representative raised the issue of a</w:t>
      </w:r>
      <w:r w:rsidR="00DB4199" w:rsidRPr="009D4ED3">
        <w:rPr>
          <w:rFonts w:cstheme="minorHAnsi"/>
          <w:bCs/>
          <w:color w:val="333333"/>
        </w:rPr>
        <w:t xml:space="preserve"> sustainable book exchange</w:t>
      </w:r>
      <w:r w:rsidRPr="009D4ED3">
        <w:rPr>
          <w:rFonts w:cstheme="minorHAnsi"/>
          <w:bCs/>
          <w:color w:val="333333"/>
        </w:rPr>
        <w:t xml:space="preserve">. The representative has </w:t>
      </w:r>
      <w:r w:rsidR="00DB4199" w:rsidRPr="009D4ED3">
        <w:rPr>
          <w:rFonts w:cstheme="minorHAnsi"/>
          <w:bCs/>
          <w:color w:val="333333"/>
        </w:rPr>
        <w:t xml:space="preserve">made </w:t>
      </w:r>
      <w:r w:rsidRPr="009D4ED3">
        <w:rPr>
          <w:rFonts w:cstheme="minorHAnsi"/>
          <w:bCs/>
          <w:color w:val="333333"/>
        </w:rPr>
        <w:t xml:space="preserve">an </w:t>
      </w:r>
      <w:r w:rsidR="00DB4199" w:rsidRPr="009D4ED3">
        <w:rPr>
          <w:rFonts w:cstheme="minorHAnsi"/>
          <w:bCs/>
          <w:color w:val="333333"/>
        </w:rPr>
        <w:t>Excel spreadsheet</w:t>
      </w:r>
      <w:r w:rsidR="005C4F22" w:rsidRPr="009D4ED3">
        <w:rPr>
          <w:rFonts w:cstheme="minorHAnsi"/>
          <w:bCs/>
          <w:color w:val="333333"/>
        </w:rPr>
        <w:t xml:space="preserve"> and wondered </w:t>
      </w:r>
      <w:r w:rsidR="00DB4199" w:rsidRPr="009D4ED3">
        <w:rPr>
          <w:rFonts w:cstheme="minorHAnsi"/>
          <w:bCs/>
          <w:color w:val="333333"/>
        </w:rPr>
        <w:t>if this could be integrated into</w:t>
      </w:r>
      <w:r w:rsidR="005C4F22" w:rsidRPr="009D4ED3">
        <w:rPr>
          <w:rFonts w:cstheme="minorHAnsi"/>
          <w:bCs/>
          <w:color w:val="333333"/>
        </w:rPr>
        <w:t xml:space="preserve"> the Library</w:t>
      </w:r>
      <w:r w:rsidR="00DB4199" w:rsidRPr="009D4ED3">
        <w:rPr>
          <w:rFonts w:cstheme="minorHAnsi"/>
          <w:bCs/>
          <w:color w:val="333333"/>
        </w:rPr>
        <w:t xml:space="preserve"> website</w:t>
      </w:r>
      <w:r w:rsidR="0083116D">
        <w:rPr>
          <w:rFonts w:cstheme="minorHAnsi"/>
          <w:bCs/>
          <w:color w:val="333333"/>
        </w:rPr>
        <w:t>.</w:t>
      </w:r>
      <w:r w:rsidR="00DB4199" w:rsidRPr="009D4ED3">
        <w:rPr>
          <w:rFonts w:cstheme="minorHAnsi"/>
          <w:bCs/>
          <w:color w:val="333333"/>
        </w:rPr>
        <w:t xml:space="preserve"> </w:t>
      </w:r>
      <w:r w:rsidR="005C4F22" w:rsidRPr="009D4ED3">
        <w:rPr>
          <w:rFonts w:cstheme="minorHAnsi"/>
          <w:bCs/>
          <w:color w:val="333333"/>
        </w:rPr>
        <w:t xml:space="preserve">Hilda suggested that Transitions could help to promote this. </w:t>
      </w:r>
    </w:p>
    <w:p w14:paraId="7C525F95" w14:textId="0CC89CDA" w:rsidR="00EB20C5" w:rsidRPr="009D4ED3" w:rsidRDefault="00DB4199" w:rsidP="009D4ED3">
      <w:pPr>
        <w:pStyle w:val="ListParagraph"/>
        <w:widowControl w:val="0"/>
        <w:autoSpaceDE w:val="0"/>
        <w:autoSpaceDN w:val="0"/>
        <w:adjustRightInd w:val="0"/>
        <w:spacing w:after="240"/>
        <w:rPr>
          <w:rFonts w:cstheme="minorHAnsi"/>
          <w:b/>
          <w:color w:val="333333"/>
        </w:rPr>
      </w:pPr>
      <w:r w:rsidRPr="009D4ED3">
        <w:rPr>
          <w:rFonts w:cstheme="minorHAnsi"/>
          <w:b/>
          <w:color w:val="333333"/>
        </w:rPr>
        <w:lastRenderedPageBreak/>
        <w:t>A</w:t>
      </w:r>
      <w:r w:rsidR="005C4F22" w:rsidRPr="009D4ED3">
        <w:rPr>
          <w:rFonts w:cstheme="minorHAnsi"/>
          <w:b/>
          <w:color w:val="333333"/>
        </w:rPr>
        <w:t>CTION</w:t>
      </w:r>
      <w:r w:rsidRPr="009D4ED3">
        <w:rPr>
          <w:rFonts w:cstheme="minorHAnsi"/>
          <w:b/>
          <w:color w:val="333333"/>
        </w:rPr>
        <w:t xml:space="preserve">: Graeme </w:t>
      </w:r>
      <w:r w:rsidR="005C4F22" w:rsidRPr="009D4ED3">
        <w:rPr>
          <w:rFonts w:cstheme="minorHAnsi"/>
          <w:b/>
          <w:color w:val="333333"/>
        </w:rPr>
        <w:t xml:space="preserve">to </w:t>
      </w:r>
      <w:r w:rsidRPr="009D4ED3">
        <w:rPr>
          <w:rFonts w:cstheme="minorHAnsi"/>
          <w:b/>
          <w:color w:val="333333"/>
        </w:rPr>
        <w:t>follow up on this</w:t>
      </w:r>
      <w:r w:rsidR="005C4F22" w:rsidRPr="009D4ED3">
        <w:rPr>
          <w:rFonts w:cstheme="minorHAnsi"/>
          <w:b/>
          <w:color w:val="333333"/>
        </w:rPr>
        <w:t>.</w:t>
      </w:r>
      <w:r w:rsidR="00C94E0D" w:rsidRPr="009D4ED3">
        <w:rPr>
          <w:rFonts w:cstheme="minorHAnsi"/>
          <w:b/>
          <w:color w:val="333333"/>
        </w:rPr>
        <w:t xml:space="preserve"> </w:t>
      </w:r>
    </w:p>
    <w:sectPr w:rsidR="00EB20C5" w:rsidRPr="009D4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324EDE"/>
    <w:multiLevelType w:val="multilevel"/>
    <w:tmpl w:val="D008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555111"/>
    <w:multiLevelType w:val="multilevel"/>
    <w:tmpl w:val="C88892C2"/>
    <w:lvl w:ilvl="0">
      <w:start w:val="1"/>
      <w:numFmt w:val="lowerLetter"/>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EE52CE"/>
    <w:multiLevelType w:val="hybridMultilevel"/>
    <w:tmpl w:val="DBA27C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9F"/>
    <w:rsid w:val="000341C1"/>
    <w:rsid w:val="00045D78"/>
    <w:rsid w:val="00127E52"/>
    <w:rsid w:val="00156055"/>
    <w:rsid w:val="0029447A"/>
    <w:rsid w:val="00415DA0"/>
    <w:rsid w:val="00424F12"/>
    <w:rsid w:val="00470255"/>
    <w:rsid w:val="004821DD"/>
    <w:rsid w:val="005C4F22"/>
    <w:rsid w:val="00646C49"/>
    <w:rsid w:val="0075309F"/>
    <w:rsid w:val="00763CC5"/>
    <w:rsid w:val="0083116D"/>
    <w:rsid w:val="008B186E"/>
    <w:rsid w:val="008C7BCC"/>
    <w:rsid w:val="00976060"/>
    <w:rsid w:val="009D4ED3"/>
    <w:rsid w:val="009E3530"/>
    <w:rsid w:val="00A534CA"/>
    <w:rsid w:val="00A61036"/>
    <w:rsid w:val="00A660F0"/>
    <w:rsid w:val="00AC721E"/>
    <w:rsid w:val="00AE0B14"/>
    <w:rsid w:val="00B21BF7"/>
    <w:rsid w:val="00C93CDF"/>
    <w:rsid w:val="00C94E0D"/>
    <w:rsid w:val="00CC1D13"/>
    <w:rsid w:val="00DB4199"/>
    <w:rsid w:val="00DE7D40"/>
    <w:rsid w:val="00E22A58"/>
    <w:rsid w:val="00EB20C5"/>
    <w:rsid w:val="00F23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89F6"/>
  <w15:chartTrackingRefBased/>
  <w15:docId w15:val="{0026DFCC-CF67-4840-A0B6-212714A3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3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9F"/>
    <w:pPr>
      <w:spacing w:after="0" w:line="240" w:lineRule="auto"/>
      <w:ind w:left="720"/>
      <w:contextualSpacing/>
    </w:pPr>
    <w:rPr>
      <w:sz w:val="24"/>
      <w:szCs w:val="24"/>
    </w:rPr>
  </w:style>
  <w:style w:type="paragraph" w:styleId="NormalWeb">
    <w:name w:val="Normal (Web)"/>
    <w:basedOn w:val="Normal"/>
    <w:uiPriority w:val="99"/>
    <w:semiHidden/>
    <w:unhideWhenUsed/>
    <w:rsid w:val="007530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1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25</cp:revision>
  <dcterms:created xsi:type="dcterms:W3CDTF">2020-02-18T14:34:00Z</dcterms:created>
  <dcterms:modified xsi:type="dcterms:W3CDTF">2020-03-02T15:59:00Z</dcterms:modified>
</cp:coreProperties>
</file>