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3FB2" w14:textId="77777777" w:rsidR="00AF6497" w:rsidRDefault="00AF6497"/>
    <w:p w14:paraId="03A5BF22" w14:textId="48C6733F" w:rsidR="00ED7E75" w:rsidRPr="00107704" w:rsidRDefault="00ED7E75" w:rsidP="00E8148E">
      <w:pPr>
        <w:jc w:val="center"/>
        <w:rPr>
          <w:rFonts w:ascii="Arial" w:hAnsi="Arial" w:cs="Arial"/>
          <w:b/>
          <w:bCs/>
        </w:rPr>
      </w:pPr>
      <w:r w:rsidRPr="00107704">
        <w:rPr>
          <w:rFonts w:ascii="Arial" w:hAnsi="Arial" w:cs="Arial"/>
          <w:b/>
          <w:bCs/>
        </w:rPr>
        <w:t>Wellbeing &amp; Community Executive</w:t>
      </w:r>
    </w:p>
    <w:p w14:paraId="19EC902B" w14:textId="77777777" w:rsidR="00ED7E75" w:rsidRPr="00107704" w:rsidRDefault="00ED7E75" w:rsidP="00E8148E">
      <w:pPr>
        <w:jc w:val="center"/>
        <w:rPr>
          <w:rFonts w:ascii="Arial" w:hAnsi="Arial" w:cs="Arial"/>
          <w:b/>
          <w:bCs/>
        </w:rPr>
      </w:pPr>
    </w:p>
    <w:p w14:paraId="3E167DA3" w14:textId="45CD8A6D" w:rsidR="00ED7E75" w:rsidRPr="00107704" w:rsidRDefault="00ED7E75" w:rsidP="00E8148E">
      <w:pPr>
        <w:jc w:val="center"/>
        <w:rPr>
          <w:rFonts w:ascii="Arial" w:hAnsi="Arial" w:cs="Arial"/>
          <w:b/>
          <w:bCs/>
        </w:rPr>
      </w:pPr>
      <w:r w:rsidRPr="00107704">
        <w:rPr>
          <w:rFonts w:ascii="Arial" w:hAnsi="Arial" w:cs="Arial"/>
          <w:b/>
          <w:bCs/>
        </w:rPr>
        <w:t xml:space="preserve">Tuesday </w:t>
      </w:r>
      <w:r w:rsidR="00C14852">
        <w:rPr>
          <w:rFonts w:ascii="Arial" w:hAnsi="Arial" w:cs="Arial"/>
          <w:b/>
          <w:bCs/>
        </w:rPr>
        <w:t>25</w:t>
      </w:r>
      <w:r w:rsidR="00D104FD" w:rsidRPr="00D104FD">
        <w:rPr>
          <w:rFonts w:ascii="Arial" w:hAnsi="Arial" w:cs="Arial"/>
          <w:b/>
          <w:bCs/>
          <w:vertAlign w:val="superscript"/>
        </w:rPr>
        <w:t>th</w:t>
      </w:r>
      <w:r w:rsidR="00264633">
        <w:rPr>
          <w:rFonts w:ascii="Arial" w:hAnsi="Arial" w:cs="Arial"/>
          <w:b/>
          <w:bCs/>
        </w:rPr>
        <w:t xml:space="preserve"> </w:t>
      </w:r>
      <w:r w:rsidR="00D104FD">
        <w:rPr>
          <w:rFonts w:ascii="Arial" w:hAnsi="Arial" w:cs="Arial"/>
          <w:b/>
          <w:bCs/>
        </w:rPr>
        <w:t xml:space="preserve">November </w:t>
      </w:r>
      <w:r w:rsidRPr="00107704">
        <w:rPr>
          <w:rFonts w:ascii="Arial" w:hAnsi="Arial" w:cs="Arial"/>
          <w:b/>
          <w:bCs/>
        </w:rPr>
        <w:t>18:</w:t>
      </w:r>
      <w:r w:rsidR="006739CF">
        <w:rPr>
          <w:rFonts w:ascii="Arial" w:hAnsi="Arial" w:cs="Arial"/>
          <w:b/>
          <w:bCs/>
        </w:rPr>
        <w:t>3</w:t>
      </w:r>
      <w:r w:rsidRPr="00107704">
        <w:rPr>
          <w:rFonts w:ascii="Arial" w:hAnsi="Arial" w:cs="Arial"/>
          <w:b/>
          <w:bCs/>
        </w:rPr>
        <w:t>0-</w:t>
      </w:r>
      <w:r w:rsidR="00E8148E" w:rsidRPr="00107704">
        <w:rPr>
          <w:rFonts w:ascii="Arial" w:hAnsi="Arial" w:cs="Arial"/>
          <w:b/>
          <w:bCs/>
        </w:rPr>
        <w:t>20:00</w:t>
      </w:r>
    </w:p>
    <w:p w14:paraId="5B1BEE9D" w14:textId="1BC9CD31" w:rsidR="00E8148E" w:rsidRPr="00107704" w:rsidRDefault="00E8148E" w:rsidP="00E8148E">
      <w:pPr>
        <w:jc w:val="center"/>
        <w:rPr>
          <w:rFonts w:ascii="Arial" w:hAnsi="Arial" w:cs="Arial"/>
          <w:b/>
          <w:bCs/>
        </w:rPr>
      </w:pPr>
    </w:p>
    <w:p w14:paraId="67B518FC" w14:textId="5C73AF24" w:rsidR="00E8148E" w:rsidRDefault="006739CF" w:rsidP="00E8148E">
      <w:pPr>
        <w:jc w:val="center"/>
        <w:rPr>
          <w:rFonts w:ascii="Arial" w:hAnsi="Arial" w:cs="Arial"/>
          <w:b/>
          <w:bCs/>
        </w:rPr>
      </w:pPr>
      <w:r>
        <w:rPr>
          <w:rFonts w:ascii="Arial" w:hAnsi="Arial" w:cs="Arial"/>
          <w:b/>
          <w:bCs/>
        </w:rPr>
        <w:t xml:space="preserve">Society Room A </w:t>
      </w:r>
    </w:p>
    <w:p w14:paraId="37A7038D" w14:textId="77777777" w:rsidR="006739CF" w:rsidRPr="00107704" w:rsidRDefault="006739CF" w:rsidP="00E8148E">
      <w:pPr>
        <w:jc w:val="center"/>
        <w:rPr>
          <w:rFonts w:ascii="Arial" w:hAnsi="Arial" w:cs="Arial"/>
        </w:rPr>
      </w:pPr>
    </w:p>
    <w:p w14:paraId="096C54DA" w14:textId="01A3E16B" w:rsidR="00E8148E" w:rsidRDefault="00C50F15" w:rsidP="00E8148E">
      <w:pPr>
        <w:jc w:val="center"/>
        <w:rPr>
          <w:rFonts w:ascii="Arial" w:hAnsi="Arial" w:cs="Arial"/>
        </w:rPr>
      </w:pPr>
      <w:r>
        <w:rPr>
          <w:rFonts w:ascii="Arial" w:hAnsi="Arial" w:cs="Arial"/>
        </w:rPr>
        <w:t>Minutes</w:t>
      </w:r>
    </w:p>
    <w:p w14:paraId="7FDE88F6" w14:textId="77777777" w:rsidR="0017611A" w:rsidRDefault="0017611A" w:rsidP="00C50F15">
      <w:pPr>
        <w:rPr>
          <w:rFonts w:ascii="Arial" w:hAnsi="Arial" w:cs="Arial"/>
        </w:rPr>
      </w:pPr>
    </w:p>
    <w:p w14:paraId="6A0BD256" w14:textId="7A2BDD87" w:rsidR="00C50F15" w:rsidRDefault="00C50F15" w:rsidP="00C50F15">
      <w:pPr>
        <w:rPr>
          <w:rFonts w:ascii="Arial" w:hAnsi="Arial" w:cs="Arial"/>
        </w:rPr>
      </w:pPr>
      <w:r>
        <w:rPr>
          <w:rFonts w:ascii="Arial" w:hAnsi="Arial" w:cs="Arial"/>
        </w:rPr>
        <w:t>Apologies: Celina Chen (BAME Officer)</w:t>
      </w:r>
    </w:p>
    <w:p w14:paraId="01730753" w14:textId="77777777" w:rsidR="00C50F15" w:rsidRDefault="00C50F15" w:rsidP="00C50F15">
      <w:pPr>
        <w:rPr>
          <w:rFonts w:ascii="Arial" w:hAnsi="Arial" w:cs="Arial"/>
        </w:rPr>
      </w:pPr>
    </w:p>
    <w:p w14:paraId="31246B65" w14:textId="7F01EDF4" w:rsidR="00A37508" w:rsidRDefault="00A37508" w:rsidP="00C50F15">
      <w:pPr>
        <w:rPr>
          <w:rFonts w:ascii="Arial" w:hAnsi="Arial" w:cs="Arial"/>
        </w:rPr>
      </w:pPr>
      <w:r>
        <w:rPr>
          <w:rFonts w:ascii="Arial" w:hAnsi="Arial" w:cs="Arial"/>
        </w:rPr>
        <w:t>Absent: Jay Martin</w:t>
      </w:r>
      <w:r w:rsidR="00D72A70">
        <w:rPr>
          <w:rFonts w:ascii="Arial" w:hAnsi="Arial" w:cs="Arial"/>
        </w:rPr>
        <w:t xml:space="preserve"> (Disability Officer)</w:t>
      </w:r>
      <w:r>
        <w:rPr>
          <w:rFonts w:ascii="Arial" w:hAnsi="Arial" w:cs="Arial"/>
        </w:rPr>
        <w:t>, Eden Hodgkins</w:t>
      </w:r>
      <w:r w:rsidR="00D72A70">
        <w:rPr>
          <w:rFonts w:ascii="Arial" w:hAnsi="Arial" w:cs="Arial"/>
        </w:rPr>
        <w:t xml:space="preserve"> (EH, LGBT+ Officer)</w:t>
      </w:r>
      <w:r>
        <w:rPr>
          <w:rFonts w:ascii="Arial" w:hAnsi="Arial" w:cs="Arial"/>
        </w:rPr>
        <w:t>, Inness MacPhee</w:t>
      </w:r>
      <w:r w:rsidR="00D72A70">
        <w:rPr>
          <w:rFonts w:ascii="Arial" w:hAnsi="Arial" w:cs="Arial"/>
        </w:rPr>
        <w:t xml:space="preserve"> (Gender Equality Officer)</w:t>
      </w:r>
      <w:r>
        <w:rPr>
          <w:rFonts w:ascii="Arial" w:hAnsi="Arial" w:cs="Arial"/>
        </w:rPr>
        <w:t xml:space="preserve">, Omar Raza </w:t>
      </w:r>
      <w:r w:rsidR="00D72A70">
        <w:rPr>
          <w:rFonts w:ascii="Arial" w:hAnsi="Arial" w:cs="Arial"/>
        </w:rPr>
        <w:t>(Widening Access &amp; Participation Officer).</w:t>
      </w:r>
    </w:p>
    <w:p w14:paraId="77F9BC64" w14:textId="77777777" w:rsidR="00C50F15" w:rsidRDefault="00C50F15" w:rsidP="00C50F15">
      <w:pPr>
        <w:rPr>
          <w:rFonts w:ascii="Arial" w:hAnsi="Arial" w:cs="Arial"/>
        </w:rPr>
      </w:pPr>
    </w:p>
    <w:p w14:paraId="3D085637" w14:textId="5404876B" w:rsidR="00C50F15" w:rsidRDefault="00C50F15" w:rsidP="00C50F15">
      <w:pPr>
        <w:rPr>
          <w:rFonts w:ascii="Arial" w:hAnsi="Arial" w:cs="Arial"/>
        </w:rPr>
      </w:pPr>
      <w:r>
        <w:rPr>
          <w:rFonts w:ascii="Arial" w:hAnsi="Arial" w:cs="Arial"/>
        </w:rPr>
        <w:t>Present: Alex Chun (AC, President of Wellbeing &amp; Community</w:t>
      </w:r>
      <w:r w:rsidR="00AB19EF">
        <w:rPr>
          <w:rFonts w:ascii="Arial" w:hAnsi="Arial" w:cs="Arial"/>
        </w:rPr>
        <w:t>, Chair</w:t>
      </w:r>
      <w:r>
        <w:rPr>
          <w:rFonts w:ascii="Arial" w:hAnsi="Arial" w:cs="Arial"/>
        </w:rPr>
        <w:t>), Holly McDonald (HMc, Campaigns &amp; Impact Co-ordinator, Secretary)</w:t>
      </w:r>
      <w:r w:rsidR="00733C2D">
        <w:rPr>
          <w:rFonts w:ascii="Arial" w:hAnsi="Arial" w:cs="Arial"/>
        </w:rPr>
        <w:t xml:space="preserve">, Veronica Chiavaralli (VC, International Students’ Officer), Rachael Gemmell (RG, CCMFL Officer), </w:t>
      </w:r>
      <w:r w:rsidR="00290DE7">
        <w:rPr>
          <w:rFonts w:ascii="Arial" w:hAnsi="Arial" w:cs="Arial"/>
        </w:rPr>
        <w:t xml:space="preserve">Jack McNealy (JM, Accommodation Officer), </w:t>
      </w:r>
      <w:r w:rsidR="0017611A">
        <w:rPr>
          <w:rFonts w:ascii="Arial" w:hAnsi="Arial" w:cs="Arial"/>
        </w:rPr>
        <w:t>Lucy Reynolds (LR, EaCES)</w:t>
      </w:r>
      <w:r w:rsidR="005E2986">
        <w:rPr>
          <w:rFonts w:ascii="Arial" w:hAnsi="Arial" w:cs="Arial"/>
        </w:rPr>
        <w:t>, Zoe Bremner (</w:t>
      </w:r>
      <w:r w:rsidR="00005603">
        <w:rPr>
          <w:rFonts w:ascii="Arial" w:hAnsi="Arial" w:cs="Arial"/>
        </w:rPr>
        <w:t>ZB, Community Relations Officer)</w:t>
      </w:r>
      <w:r w:rsidR="0053021D">
        <w:rPr>
          <w:rFonts w:ascii="Arial" w:hAnsi="Arial" w:cs="Arial"/>
        </w:rPr>
        <w:t>, Joanna Barrow (JB, Student Health Officer)</w:t>
      </w:r>
      <w:r w:rsidR="00A37508">
        <w:rPr>
          <w:rFonts w:ascii="Arial" w:hAnsi="Arial" w:cs="Arial"/>
        </w:rPr>
        <w:t xml:space="preserve">, </w:t>
      </w:r>
      <w:r w:rsidR="00C6542D">
        <w:rPr>
          <w:rFonts w:ascii="Arial" w:hAnsi="Arial" w:cs="Arial"/>
        </w:rPr>
        <w:t xml:space="preserve">Graeme Kirkpatrick (GK, CEO), </w:t>
      </w:r>
      <w:r w:rsidR="00733C2D">
        <w:rPr>
          <w:rFonts w:ascii="Arial" w:hAnsi="Arial" w:cs="Arial"/>
        </w:rPr>
        <w:t>Elise Bateman (EB, Head of Student Engagement)</w:t>
      </w:r>
      <w:r w:rsidR="005F2464">
        <w:rPr>
          <w:rFonts w:ascii="Arial" w:hAnsi="Arial" w:cs="Arial"/>
        </w:rPr>
        <w:t>.</w:t>
      </w:r>
    </w:p>
    <w:p w14:paraId="38F6D0C6" w14:textId="77777777" w:rsidR="00DE2E17" w:rsidRDefault="00DE2E17" w:rsidP="00C50F15">
      <w:pPr>
        <w:rPr>
          <w:rFonts w:ascii="Arial" w:hAnsi="Arial" w:cs="Arial"/>
        </w:rPr>
      </w:pPr>
    </w:p>
    <w:p w14:paraId="6A077FFF" w14:textId="4CCBEBB0" w:rsidR="00DE2E17" w:rsidRDefault="00DE2E17" w:rsidP="00C50F15">
      <w:pPr>
        <w:rPr>
          <w:rFonts w:ascii="Arial" w:hAnsi="Arial" w:cs="Arial"/>
        </w:rPr>
      </w:pPr>
      <w:r>
        <w:rPr>
          <w:rFonts w:ascii="Arial" w:hAnsi="Arial" w:cs="Arial"/>
        </w:rPr>
        <w:t>Present in part: Caeleigh Alexander (CA, Environment Officer)</w:t>
      </w:r>
      <w:r w:rsidR="005F2464">
        <w:rPr>
          <w:rFonts w:ascii="Arial" w:hAnsi="Arial" w:cs="Arial"/>
        </w:rPr>
        <w:t>.</w:t>
      </w:r>
    </w:p>
    <w:p w14:paraId="6F8A7E44" w14:textId="77777777" w:rsidR="00C50F15" w:rsidRDefault="00C50F15" w:rsidP="00C50F15">
      <w:pPr>
        <w:rPr>
          <w:rFonts w:ascii="Arial" w:hAnsi="Arial" w:cs="Arial"/>
        </w:rPr>
      </w:pPr>
    </w:p>
    <w:p w14:paraId="3406E780" w14:textId="3AFECC5E" w:rsidR="00C50F15" w:rsidRPr="00107704" w:rsidRDefault="00A37508" w:rsidP="00C50F15">
      <w:pPr>
        <w:rPr>
          <w:rFonts w:ascii="Arial" w:hAnsi="Arial" w:cs="Arial"/>
        </w:rPr>
      </w:pPr>
      <w:r>
        <w:rPr>
          <w:rFonts w:ascii="Arial" w:hAnsi="Arial" w:cs="Arial"/>
        </w:rPr>
        <w:t>Meeting</w:t>
      </w:r>
      <w:r w:rsidR="00A64EC5">
        <w:rPr>
          <w:rFonts w:ascii="Arial" w:hAnsi="Arial" w:cs="Arial"/>
        </w:rPr>
        <w:t xml:space="preserve"> begins: 18:35</w:t>
      </w:r>
    </w:p>
    <w:p w14:paraId="18871EFE" w14:textId="251EE53D" w:rsidR="00CF1FA7" w:rsidRPr="00CF1FA7" w:rsidRDefault="00CF1FA7" w:rsidP="00CF1FA7">
      <w:pPr>
        <w:rPr>
          <w:rFonts w:ascii="Arial" w:hAnsi="Arial" w:cs="Arial"/>
          <w:b/>
          <w:bCs/>
        </w:rPr>
      </w:pPr>
    </w:p>
    <w:p w14:paraId="3FE3ED54" w14:textId="3A638F8E" w:rsidR="00264633" w:rsidRDefault="00264633" w:rsidP="00E8148E">
      <w:pPr>
        <w:pStyle w:val="ListParagraph"/>
        <w:numPr>
          <w:ilvl w:val="0"/>
          <w:numId w:val="1"/>
        </w:numPr>
        <w:rPr>
          <w:rFonts w:ascii="Arial" w:hAnsi="Arial" w:cs="Arial"/>
          <w:b/>
          <w:bCs/>
        </w:rPr>
      </w:pPr>
      <w:r w:rsidRPr="001479CA">
        <w:rPr>
          <w:rFonts w:ascii="Arial" w:hAnsi="Arial" w:cs="Arial"/>
          <w:b/>
          <w:bCs/>
        </w:rPr>
        <w:t>Minutes from the last meeting</w:t>
      </w:r>
    </w:p>
    <w:p w14:paraId="34EDFA66" w14:textId="77777777" w:rsidR="00CF1FA7" w:rsidRDefault="00CF1FA7" w:rsidP="00CF1FA7">
      <w:pPr>
        <w:rPr>
          <w:rFonts w:ascii="Arial" w:hAnsi="Arial" w:cs="Arial"/>
          <w:b/>
          <w:bCs/>
        </w:rPr>
      </w:pPr>
    </w:p>
    <w:p w14:paraId="0780F96C" w14:textId="46E40704" w:rsidR="00CF1FA7" w:rsidRPr="00CF1FA7" w:rsidRDefault="00CF1FA7" w:rsidP="00CF1FA7">
      <w:pPr>
        <w:rPr>
          <w:rFonts w:ascii="Arial" w:hAnsi="Arial" w:cs="Arial"/>
        </w:rPr>
      </w:pPr>
      <w:r w:rsidRPr="00CF1FA7">
        <w:rPr>
          <w:rFonts w:ascii="Arial" w:hAnsi="Arial" w:cs="Arial"/>
        </w:rPr>
        <w:t xml:space="preserve">Minutes approved with no dissent. </w:t>
      </w:r>
    </w:p>
    <w:p w14:paraId="3D7AD79C" w14:textId="77777777" w:rsidR="00CF1FA7" w:rsidRPr="00CF1FA7" w:rsidRDefault="00CF1FA7" w:rsidP="00CF1FA7">
      <w:pPr>
        <w:rPr>
          <w:rFonts w:ascii="Arial" w:hAnsi="Arial" w:cs="Arial"/>
          <w:b/>
          <w:bCs/>
        </w:rPr>
      </w:pPr>
    </w:p>
    <w:p w14:paraId="014D4EC8" w14:textId="53AADC0C" w:rsidR="001479CA" w:rsidRDefault="001479CA" w:rsidP="00E8148E">
      <w:pPr>
        <w:pStyle w:val="ListParagraph"/>
        <w:numPr>
          <w:ilvl w:val="0"/>
          <w:numId w:val="1"/>
        </w:numPr>
        <w:rPr>
          <w:rFonts w:ascii="Arial" w:hAnsi="Arial" w:cs="Arial"/>
          <w:b/>
          <w:bCs/>
        </w:rPr>
      </w:pPr>
      <w:r>
        <w:rPr>
          <w:rFonts w:ascii="Arial" w:hAnsi="Arial" w:cs="Arial"/>
          <w:b/>
          <w:bCs/>
        </w:rPr>
        <w:t>PresWell updates</w:t>
      </w:r>
    </w:p>
    <w:p w14:paraId="64161272" w14:textId="77777777" w:rsidR="00CF1FA7" w:rsidRDefault="00CF1FA7" w:rsidP="00CF1FA7">
      <w:pPr>
        <w:rPr>
          <w:rFonts w:ascii="Arial" w:hAnsi="Arial" w:cs="Arial"/>
          <w:b/>
          <w:bCs/>
        </w:rPr>
      </w:pPr>
    </w:p>
    <w:p w14:paraId="03787319" w14:textId="24D7DD49" w:rsidR="00CF1FA7" w:rsidRPr="00CF1FA7" w:rsidRDefault="00CF1FA7" w:rsidP="00CF1FA7">
      <w:pPr>
        <w:rPr>
          <w:rFonts w:ascii="Arial" w:hAnsi="Arial" w:cs="Arial"/>
        </w:rPr>
      </w:pPr>
      <w:r w:rsidRPr="00CF1FA7">
        <w:rPr>
          <w:rFonts w:ascii="Arial" w:hAnsi="Arial" w:cs="Arial"/>
        </w:rPr>
        <w:t>R</w:t>
      </w:r>
      <w:r w:rsidR="00021503">
        <w:rPr>
          <w:rFonts w:ascii="Arial" w:hAnsi="Arial" w:cs="Arial"/>
        </w:rPr>
        <w:t xml:space="preserve">eclaim the </w:t>
      </w:r>
      <w:r w:rsidRPr="00CF1FA7">
        <w:rPr>
          <w:rFonts w:ascii="Arial" w:hAnsi="Arial" w:cs="Arial"/>
        </w:rPr>
        <w:t>N</w:t>
      </w:r>
      <w:r w:rsidR="00021503">
        <w:rPr>
          <w:rFonts w:ascii="Arial" w:hAnsi="Arial" w:cs="Arial"/>
        </w:rPr>
        <w:t>ight was</w:t>
      </w:r>
      <w:r w:rsidRPr="00CF1FA7">
        <w:rPr>
          <w:rFonts w:ascii="Arial" w:hAnsi="Arial" w:cs="Arial"/>
        </w:rPr>
        <w:t xml:space="preserve"> last </w:t>
      </w:r>
      <w:r w:rsidR="00021503" w:rsidRPr="00CF1FA7">
        <w:rPr>
          <w:rFonts w:ascii="Arial" w:hAnsi="Arial" w:cs="Arial"/>
        </w:rPr>
        <w:t>night,</w:t>
      </w:r>
      <w:r w:rsidR="00021503">
        <w:rPr>
          <w:rFonts w:ascii="Arial" w:hAnsi="Arial" w:cs="Arial"/>
        </w:rPr>
        <w:t xml:space="preserve"> and</w:t>
      </w:r>
      <w:r w:rsidRPr="00CF1FA7">
        <w:rPr>
          <w:rFonts w:ascii="Arial" w:hAnsi="Arial" w:cs="Arial"/>
        </w:rPr>
        <w:t xml:space="preserve"> T</w:t>
      </w:r>
      <w:r w:rsidR="00021503">
        <w:rPr>
          <w:rFonts w:ascii="Arial" w:hAnsi="Arial" w:cs="Arial"/>
        </w:rPr>
        <w:t xml:space="preserve">rans </w:t>
      </w:r>
      <w:r w:rsidRPr="00CF1FA7">
        <w:rPr>
          <w:rFonts w:ascii="Arial" w:hAnsi="Arial" w:cs="Arial"/>
        </w:rPr>
        <w:t>D</w:t>
      </w:r>
      <w:r w:rsidR="00021503">
        <w:rPr>
          <w:rFonts w:ascii="Arial" w:hAnsi="Arial" w:cs="Arial"/>
        </w:rPr>
        <w:t xml:space="preserve">ay of </w:t>
      </w:r>
      <w:r w:rsidR="00021503" w:rsidRPr="00CF1FA7">
        <w:rPr>
          <w:rFonts w:ascii="Arial" w:hAnsi="Arial" w:cs="Arial"/>
        </w:rPr>
        <w:t>R</w:t>
      </w:r>
      <w:r w:rsidR="00021503">
        <w:rPr>
          <w:rFonts w:ascii="Arial" w:hAnsi="Arial" w:cs="Arial"/>
        </w:rPr>
        <w:t>emembrance was</w:t>
      </w:r>
      <w:r w:rsidRPr="00CF1FA7">
        <w:rPr>
          <w:rFonts w:ascii="Arial" w:hAnsi="Arial" w:cs="Arial"/>
        </w:rPr>
        <w:t xml:space="preserve"> last week. </w:t>
      </w:r>
      <w:r w:rsidR="00021503">
        <w:rPr>
          <w:rFonts w:ascii="Arial" w:hAnsi="Arial" w:cs="Arial"/>
        </w:rPr>
        <w:t>They at</w:t>
      </w:r>
      <w:r w:rsidRPr="00CF1FA7">
        <w:rPr>
          <w:rFonts w:ascii="Arial" w:hAnsi="Arial" w:cs="Arial"/>
        </w:rPr>
        <w:t xml:space="preserve">tended EmilyTest Conference last week. </w:t>
      </w:r>
      <w:r w:rsidR="00021503">
        <w:rPr>
          <w:rFonts w:ascii="Arial" w:hAnsi="Arial" w:cs="Arial"/>
        </w:rPr>
        <w:t>They will action their m</w:t>
      </w:r>
      <w:r w:rsidRPr="00CF1FA7">
        <w:rPr>
          <w:rFonts w:ascii="Arial" w:hAnsi="Arial" w:cs="Arial"/>
        </w:rPr>
        <w:t xml:space="preserve">icroaggressions project in Semester 2. </w:t>
      </w:r>
    </w:p>
    <w:p w14:paraId="4B2B9C1A" w14:textId="77777777" w:rsidR="00CF1FA7" w:rsidRDefault="00CF1FA7" w:rsidP="00CF1FA7">
      <w:pPr>
        <w:rPr>
          <w:rFonts w:ascii="Arial" w:hAnsi="Arial" w:cs="Arial"/>
          <w:b/>
          <w:bCs/>
        </w:rPr>
      </w:pPr>
    </w:p>
    <w:p w14:paraId="6A0213E5" w14:textId="30E230E4" w:rsidR="00CF1FA7" w:rsidRPr="00CF1FA7" w:rsidRDefault="00CF1FA7" w:rsidP="00CF1FA7">
      <w:pPr>
        <w:rPr>
          <w:rFonts w:ascii="Arial" w:hAnsi="Arial" w:cs="Arial"/>
        </w:rPr>
      </w:pPr>
      <w:r w:rsidRPr="00CF1FA7">
        <w:rPr>
          <w:rFonts w:ascii="Arial" w:hAnsi="Arial" w:cs="Arial"/>
        </w:rPr>
        <w:t xml:space="preserve">AC </w:t>
      </w:r>
      <w:r w:rsidR="00021503">
        <w:rPr>
          <w:rFonts w:ascii="Arial" w:hAnsi="Arial" w:cs="Arial"/>
        </w:rPr>
        <w:t>introduc</w:t>
      </w:r>
      <w:r w:rsidRPr="00CF1FA7">
        <w:rPr>
          <w:rFonts w:ascii="Arial" w:hAnsi="Arial" w:cs="Arial"/>
        </w:rPr>
        <w:t>ed to EB and GK. Noted that Draft Laws are live, and feedback is welcomed.</w:t>
      </w:r>
    </w:p>
    <w:p w14:paraId="7AE35064" w14:textId="77777777" w:rsidR="00CF1FA7" w:rsidRPr="00CF1FA7" w:rsidRDefault="00CF1FA7" w:rsidP="00CF1FA7">
      <w:pPr>
        <w:rPr>
          <w:rFonts w:ascii="Arial" w:hAnsi="Arial" w:cs="Arial"/>
          <w:b/>
          <w:bCs/>
        </w:rPr>
      </w:pPr>
    </w:p>
    <w:p w14:paraId="4B207C70" w14:textId="7D19C5EE" w:rsidR="00C14852" w:rsidRDefault="00C14852" w:rsidP="00E8148E">
      <w:pPr>
        <w:pStyle w:val="ListParagraph"/>
        <w:numPr>
          <w:ilvl w:val="0"/>
          <w:numId w:val="1"/>
        </w:numPr>
        <w:rPr>
          <w:rFonts w:ascii="Arial" w:hAnsi="Arial" w:cs="Arial"/>
          <w:b/>
          <w:bCs/>
        </w:rPr>
      </w:pPr>
      <w:r>
        <w:rPr>
          <w:rFonts w:ascii="Arial" w:hAnsi="Arial" w:cs="Arial"/>
          <w:b/>
          <w:bCs/>
        </w:rPr>
        <w:t>CCMFL agenda submissions</w:t>
      </w:r>
    </w:p>
    <w:p w14:paraId="6D7F704E" w14:textId="29A35299" w:rsidR="00C14852" w:rsidRDefault="00C14852" w:rsidP="00C14852">
      <w:pPr>
        <w:pStyle w:val="ListParagraph"/>
        <w:numPr>
          <w:ilvl w:val="1"/>
          <w:numId w:val="1"/>
        </w:numPr>
        <w:rPr>
          <w:rFonts w:ascii="Arial" w:hAnsi="Arial" w:cs="Arial"/>
        </w:rPr>
      </w:pPr>
      <w:r w:rsidRPr="00274527">
        <w:rPr>
          <w:rFonts w:ascii="Arial" w:hAnsi="Arial" w:cs="Arial"/>
        </w:rPr>
        <w:t>Beacon Bar as a commuter/postgraduate space</w:t>
      </w:r>
    </w:p>
    <w:p w14:paraId="2DCE05A9" w14:textId="77777777" w:rsidR="00592781" w:rsidRDefault="00592781" w:rsidP="00592781">
      <w:pPr>
        <w:rPr>
          <w:rFonts w:ascii="Arial" w:hAnsi="Arial" w:cs="Arial"/>
        </w:rPr>
      </w:pPr>
    </w:p>
    <w:p w14:paraId="14A55E87" w14:textId="17B70521" w:rsidR="00592781" w:rsidRDefault="00592781" w:rsidP="00592781">
      <w:pPr>
        <w:rPr>
          <w:rFonts w:ascii="Arial" w:hAnsi="Arial" w:cs="Arial"/>
        </w:rPr>
      </w:pPr>
      <w:r>
        <w:rPr>
          <w:rFonts w:ascii="Arial" w:hAnsi="Arial" w:cs="Arial"/>
        </w:rPr>
        <w:t>RG</w:t>
      </w:r>
      <w:r w:rsidR="009B1D10">
        <w:rPr>
          <w:rFonts w:ascii="Arial" w:hAnsi="Arial" w:cs="Arial"/>
        </w:rPr>
        <w:t xml:space="preserve"> noted </w:t>
      </w:r>
      <w:r>
        <w:rPr>
          <w:rFonts w:ascii="Arial" w:hAnsi="Arial" w:cs="Arial"/>
        </w:rPr>
        <w:t>are excited by this idea but asked for an update on when this would happen</w:t>
      </w:r>
      <w:r w:rsidR="009B1D10">
        <w:rPr>
          <w:rFonts w:ascii="Arial" w:hAnsi="Arial" w:cs="Arial"/>
        </w:rPr>
        <w:t>, and if it would be permanent beyond exam season</w:t>
      </w:r>
      <w:r>
        <w:rPr>
          <w:rFonts w:ascii="Arial" w:hAnsi="Arial" w:cs="Arial"/>
        </w:rPr>
        <w:t>. AC</w:t>
      </w:r>
      <w:r w:rsidR="009B1D10">
        <w:rPr>
          <w:rFonts w:ascii="Arial" w:hAnsi="Arial" w:cs="Arial"/>
        </w:rPr>
        <w:t xml:space="preserve"> said the space would be open from Monday</w:t>
      </w:r>
      <w:r w:rsidR="00DA54AC">
        <w:rPr>
          <w:rFonts w:ascii="Arial" w:hAnsi="Arial" w:cs="Arial"/>
        </w:rPr>
        <w:t>, and that they’ve been in contact with Ops and PresEd amongst others. AC</w:t>
      </w:r>
      <w:r>
        <w:rPr>
          <w:rFonts w:ascii="Arial" w:hAnsi="Arial" w:cs="Arial"/>
        </w:rPr>
        <w:t xml:space="preserve"> will get back </w:t>
      </w:r>
      <w:r w:rsidR="00DA54AC">
        <w:rPr>
          <w:rFonts w:ascii="Arial" w:hAnsi="Arial" w:cs="Arial"/>
        </w:rPr>
        <w:t xml:space="preserve">to RG </w:t>
      </w:r>
      <w:r>
        <w:rPr>
          <w:rFonts w:ascii="Arial" w:hAnsi="Arial" w:cs="Arial"/>
        </w:rPr>
        <w:t>to confirm</w:t>
      </w:r>
      <w:r w:rsidR="00DA54AC">
        <w:rPr>
          <w:rFonts w:ascii="Arial" w:hAnsi="Arial" w:cs="Arial"/>
        </w:rPr>
        <w:t xml:space="preserve"> on the space’s usage beyond exams</w:t>
      </w:r>
      <w:r>
        <w:rPr>
          <w:rFonts w:ascii="Arial" w:hAnsi="Arial" w:cs="Arial"/>
        </w:rPr>
        <w:t xml:space="preserve">, as PresEd is taking the lead on this. RG asked for confirmation </w:t>
      </w:r>
      <w:r w:rsidR="001C2043">
        <w:rPr>
          <w:rFonts w:ascii="Arial" w:hAnsi="Arial" w:cs="Arial"/>
        </w:rPr>
        <w:t xml:space="preserve">of the </w:t>
      </w:r>
      <w:r>
        <w:rPr>
          <w:rFonts w:ascii="Arial" w:hAnsi="Arial" w:cs="Arial"/>
        </w:rPr>
        <w:lastRenderedPageBreak/>
        <w:t xml:space="preserve">opening </w:t>
      </w:r>
      <w:r w:rsidR="00F76CB4">
        <w:rPr>
          <w:rFonts w:ascii="Arial" w:hAnsi="Arial" w:cs="Arial"/>
        </w:rPr>
        <w:t>times</w:t>
      </w:r>
      <w:r w:rsidR="001C2043">
        <w:rPr>
          <w:rFonts w:ascii="Arial" w:hAnsi="Arial" w:cs="Arial"/>
        </w:rPr>
        <w:t>, which AC agreed</w:t>
      </w:r>
      <w:r>
        <w:rPr>
          <w:rFonts w:ascii="Arial" w:hAnsi="Arial" w:cs="Arial"/>
        </w:rPr>
        <w:t xml:space="preserve"> are 10-5pm</w:t>
      </w:r>
      <w:r w:rsidR="001C2043">
        <w:rPr>
          <w:rFonts w:ascii="Arial" w:hAnsi="Arial" w:cs="Arial"/>
        </w:rPr>
        <w:t xml:space="preserve">. </w:t>
      </w:r>
      <w:r>
        <w:rPr>
          <w:rFonts w:ascii="Arial" w:hAnsi="Arial" w:cs="Arial"/>
        </w:rPr>
        <w:t xml:space="preserve">AC noted this </w:t>
      </w:r>
      <w:r w:rsidR="001C2043">
        <w:rPr>
          <w:rFonts w:ascii="Arial" w:hAnsi="Arial" w:cs="Arial"/>
        </w:rPr>
        <w:t xml:space="preserve">Beacon will have </w:t>
      </w:r>
      <w:r>
        <w:rPr>
          <w:rFonts w:ascii="Arial" w:hAnsi="Arial" w:cs="Arial"/>
        </w:rPr>
        <w:t xml:space="preserve">low lighting as Main Library often gets feedback about lighting quality causing headaches and overstimulation. RG asked if commuter cards will be checked at the door. AC thinks </w:t>
      </w:r>
      <w:r w:rsidR="005F2464">
        <w:rPr>
          <w:rFonts w:ascii="Arial" w:hAnsi="Arial" w:cs="Arial"/>
        </w:rPr>
        <w:t>not but</w:t>
      </w:r>
      <w:r>
        <w:rPr>
          <w:rFonts w:ascii="Arial" w:hAnsi="Arial" w:cs="Arial"/>
        </w:rPr>
        <w:t xml:space="preserve"> will get back and check</w:t>
      </w:r>
      <w:r w:rsidR="004732EE">
        <w:rPr>
          <w:rFonts w:ascii="Arial" w:hAnsi="Arial" w:cs="Arial"/>
        </w:rPr>
        <w:t>, though there</w:t>
      </w:r>
      <w:r>
        <w:rPr>
          <w:rFonts w:ascii="Arial" w:hAnsi="Arial" w:cs="Arial"/>
        </w:rPr>
        <w:t xml:space="preserve"> will be someone checking the space is in use, as usual. RG also asked if this will be a permanent space, </w:t>
      </w:r>
      <w:r w:rsidR="0037155B">
        <w:rPr>
          <w:rFonts w:ascii="Arial" w:hAnsi="Arial" w:cs="Arial"/>
        </w:rPr>
        <w:t>if it’s then booked, will they be asked to leave/the space made unavailable.</w:t>
      </w:r>
    </w:p>
    <w:p w14:paraId="4BB2D56E" w14:textId="77777777" w:rsidR="00592781" w:rsidRDefault="00592781" w:rsidP="00592781">
      <w:pPr>
        <w:rPr>
          <w:rFonts w:ascii="Arial" w:hAnsi="Arial" w:cs="Arial"/>
        </w:rPr>
      </w:pPr>
    </w:p>
    <w:p w14:paraId="537557A1" w14:textId="11CFD965" w:rsidR="0037155B" w:rsidRDefault="0037155B" w:rsidP="00592781">
      <w:pPr>
        <w:rPr>
          <w:rFonts w:ascii="Arial" w:hAnsi="Arial" w:cs="Arial"/>
        </w:rPr>
      </w:pPr>
      <w:r>
        <w:rPr>
          <w:rFonts w:ascii="Arial" w:hAnsi="Arial" w:cs="Arial"/>
        </w:rPr>
        <w:t>GK said</w:t>
      </w:r>
      <w:r w:rsidR="004732EE">
        <w:rPr>
          <w:rFonts w:ascii="Arial" w:hAnsi="Arial" w:cs="Arial"/>
        </w:rPr>
        <w:t xml:space="preserve"> that</w:t>
      </w:r>
      <w:r>
        <w:rPr>
          <w:rFonts w:ascii="Arial" w:hAnsi="Arial" w:cs="Arial"/>
        </w:rPr>
        <w:t xml:space="preserve"> </w:t>
      </w:r>
      <w:r w:rsidR="004732EE">
        <w:rPr>
          <w:rFonts w:ascii="Arial" w:hAnsi="Arial" w:cs="Arial"/>
        </w:rPr>
        <w:t xml:space="preserve">for now </w:t>
      </w:r>
      <w:r>
        <w:rPr>
          <w:rFonts w:ascii="Arial" w:hAnsi="Arial" w:cs="Arial"/>
        </w:rPr>
        <w:t>this is a trial until we see</w:t>
      </w:r>
      <w:r w:rsidR="004732EE">
        <w:rPr>
          <w:rFonts w:ascii="Arial" w:hAnsi="Arial" w:cs="Arial"/>
        </w:rPr>
        <w:t xml:space="preserve"> usage levels, and if the space is </w:t>
      </w:r>
      <w:r w:rsidR="002E45E1">
        <w:rPr>
          <w:rFonts w:ascii="Arial" w:hAnsi="Arial" w:cs="Arial"/>
        </w:rPr>
        <w:t>well</w:t>
      </w:r>
      <w:r w:rsidR="004732EE">
        <w:rPr>
          <w:rFonts w:ascii="Arial" w:hAnsi="Arial" w:cs="Arial"/>
        </w:rPr>
        <w:t>-</w:t>
      </w:r>
      <w:r w:rsidR="005F2464">
        <w:rPr>
          <w:rFonts w:ascii="Arial" w:hAnsi="Arial" w:cs="Arial"/>
        </w:rPr>
        <w:t>used,</w:t>
      </w:r>
      <w:r w:rsidR="002E45E1">
        <w:rPr>
          <w:rFonts w:ascii="Arial" w:hAnsi="Arial" w:cs="Arial"/>
        </w:rPr>
        <w:t xml:space="preserve"> we would look to extend it into the next semester. Beyond that, it is difficult to say, but they are keen to have a space available during exams. There will be no ID checking, </w:t>
      </w:r>
      <w:r w:rsidR="002656AF">
        <w:rPr>
          <w:rFonts w:ascii="Arial" w:hAnsi="Arial" w:cs="Arial"/>
        </w:rPr>
        <w:t xml:space="preserve">and the space seems to be </w:t>
      </w:r>
      <w:r w:rsidR="002E45E1">
        <w:rPr>
          <w:rFonts w:ascii="Arial" w:hAnsi="Arial" w:cs="Arial"/>
        </w:rPr>
        <w:t xml:space="preserve">a general study space rather than for specific student cohorts. </w:t>
      </w:r>
      <w:r w:rsidR="00D93E30">
        <w:rPr>
          <w:rFonts w:ascii="Arial" w:hAnsi="Arial" w:cs="Arial"/>
        </w:rPr>
        <w:t xml:space="preserve">RG noted that AC has previously said that it would be a commuter space, so sought clarity. AC said that advertising would always have a commuter element, but PresEd is the lead. GK reiterated that it depends on </w:t>
      </w:r>
      <w:r w:rsidR="0073137D">
        <w:rPr>
          <w:rFonts w:ascii="Arial" w:hAnsi="Arial" w:cs="Arial"/>
        </w:rPr>
        <w:t>utilisation,</w:t>
      </w:r>
      <w:r w:rsidR="00D93E30">
        <w:rPr>
          <w:rFonts w:ascii="Arial" w:hAnsi="Arial" w:cs="Arial"/>
        </w:rPr>
        <w:t xml:space="preserve"> and they will reassess after that.</w:t>
      </w:r>
    </w:p>
    <w:p w14:paraId="735358F6" w14:textId="77777777" w:rsidR="00D93E30" w:rsidRDefault="00D93E30" w:rsidP="00592781">
      <w:pPr>
        <w:rPr>
          <w:rFonts w:ascii="Arial" w:hAnsi="Arial" w:cs="Arial"/>
        </w:rPr>
      </w:pPr>
    </w:p>
    <w:p w14:paraId="1BB5FEFC" w14:textId="44627EBE" w:rsidR="00D93E30" w:rsidRDefault="00D93E30" w:rsidP="00592781">
      <w:pPr>
        <w:rPr>
          <w:rFonts w:ascii="Arial" w:hAnsi="Arial" w:cs="Arial"/>
        </w:rPr>
      </w:pPr>
      <w:r>
        <w:rPr>
          <w:rFonts w:ascii="Arial" w:hAnsi="Arial" w:cs="Arial"/>
        </w:rPr>
        <w:t xml:space="preserve">AC noted that in terms of commuters in general, they were looking at amenities like a kettle, but there have been some issues with this. </w:t>
      </w:r>
      <w:r w:rsidR="00047C67">
        <w:rPr>
          <w:rFonts w:ascii="Arial" w:hAnsi="Arial" w:cs="Arial"/>
        </w:rPr>
        <w:t xml:space="preserve">They will check with the PresEd on this project overall and provide feedback afterwards. </w:t>
      </w:r>
    </w:p>
    <w:p w14:paraId="3DF5E076" w14:textId="77777777" w:rsidR="001872A6" w:rsidRDefault="001872A6" w:rsidP="00592781">
      <w:pPr>
        <w:rPr>
          <w:rFonts w:ascii="Arial" w:hAnsi="Arial" w:cs="Arial"/>
        </w:rPr>
      </w:pPr>
    </w:p>
    <w:p w14:paraId="4A5D939B" w14:textId="4AF24215" w:rsidR="001872A6" w:rsidRDefault="001872A6" w:rsidP="00592781">
      <w:pPr>
        <w:rPr>
          <w:rFonts w:ascii="Arial" w:hAnsi="Arial" w:cs="Arial"/>
        </w:rPr>
      </w:pPr>
      <w:r>
        <w:rPr>
          <w:rFonts w:ascii="Arial" w:hAnsi="Arial" w:cs="Arial"/>
        </w:rPr>
        <w:t>GK suggested RG have a direct conversation with PresEd for ease to clari</w:t>
      </w:r>
      <w:r w:rsidR="00CA43C8">
        <w:rPr>
          <w:rFonts w:ascii="Arial" w:hAnsi="Arial" w:cs="Arial"/>
        </w:rPr>
        <w:t xml:space="preserve">fy the different </w:t>
      </w:r>
      <w:r w:rsidR="00E01FA4">
        <w:rPr>
          <w:rFonts w:ascii="Arial" w:hAnsi="Arial" w:cs="Arial"/>
        </w:rPr>
        <w:t>perspectives</w:t>
      </w:r>
      <w:r w:rsidR="00CA43C8">
        <w:rPr>
          <w:rFonts w:ascii="Arial" w:hAnsi="Arial" w:cs="Arial"/>
        </w:rPr>
        <w:t xml:space="preserve"> and interpretations. AC gave the PresEd</w:t>
      </w:r>
      <w:r w:rsidR="00EC1DEF">
        <w:rPr>
          <w:rFonts w:ascii="Arial" w:hAnsi="Arial" w:cs="Arial"/>
        </w:rPr>
        <w:t>’s</w:t>
      </w:r>
      <w:r w:rsidR="00CA43C8">
        <w:rPr>
          <w:rFonts w:ascii="Arial" w:hAnsi="Arial" w:cs="Arial"/>
        </w:rPr>
        <w:t xml:space="preserve"> contact details.</w:t>
      </w:r>
    </w:p>
    <w:p w14:paraId="32ED5332" w14:textId="77777777" w:rsidR="00592781" w:rsidRPr="00592781" w:rsidRDefault="00592781" w:rsidP="00592781">
      <w:pPr>
        <w:rPr>
          <w:rFonts w:ascii="Arial" w:hAnsi="Arial" w:cs="Arial"/>
        </w:rPr>
      </w:pPr>
    </w:p>
    <w:p w14:paraId="3840BB5B" w14:textId="6E916F75" w:rsidR="00C14852" w:rsidRDefault="00C14852" w:rsidP="00C14852">
      <w:pPr>
        <w:pStyle w:val="ListParagraph"/>
        <w:numPr>
          <w:ilvl w:val="1"/>
          <w:numId w:val="1"/>
        </w:numPr>
        <w:rPr>
          <w:rFonts w:ascii="Arial" w:hAnsi="Arial" w:cs="Arial"/>
        </w:rPr>
      </w:pPr>
      <w:r w:rsidRPr="00274527">
        <w:rPr>
          <w:rFonts w:ascii="Arial" w:hAnsi="Arial" w:cs="Arial"/>
        </w:rPr>
        <w:t xml:space="preserve">Willie Russel commuter spaces </w:t>
      </w:r>
    </w:p>
    <w:p w14:paraId="2FE1AA6A" w14:textId="77777777" w:rsidR="00CA43C8" w:rsidRDefault="00CA43C8" w:rsidP="00CA43C8">
      <w:pPr>
        <w:rPr>
          <w:rFonts w:ascii="Arial" w:hAnsi="Arial" w:cs="Arial"/>
        </w:rPr>
      </w:pPr>
    </w:p>
    <w:p w14:paraId="5F70C413" w14:textId="0565F1FE" w:rsidR="00CA43C8" w:rsidRDefault="00CA43C8" w:rsidP="00CA43C8">
      <w:pPr>
        <w:rPr>
          <w:rFonts w:ascii="Arial" w:hAnsi="Arial" w:cs="Arial"/>
        </w:rPr>
      </w:pPr>
      <w:r>
        <w:rPr>
          <w:rFonts w:ascii="Arial" w:hAnsi="Arial" w:cs="Arial"/>
        </w:rPr>
        <w:t xml:space="preserve">RG is seeking advice on </w:t>
      </w:r>
      <w:r w:rsidR="0073137D">
        <w:rPr>
          <w:rFonts w:ascii="Arial" w:hAnsi="Arial" w:cs="Arial"/>
        </w:rPr>
        <w:t>this and</w:t>
      </w:r>
      <w:r>
        <w:rPr>
          <w:rFonts w:ascii="Arial" w:hAnsi="Arial" w:cs="Arial"/>
        </w:rPr>
        <w:t xml:space="preserve"> asked if anyone had used these spaces (no one had). </w:t>
      </w:r>
      <w:r w:rsidR="004D0157">
        <w:rPr>
          <w:rFonts w:ascii="Arial" w:hAnsi="Arial" w:cs="Arial"/>
        </w:rPr>
        <w:t xml:space="preserve">They are near the front door (2 spaces, formerly 4). Previous spaces were better. The new spaces have had poor feedback from science commuter students as it is </w:t>
      </w:r>
      <w:r w:rsidR="00AF350A">
        <w:rPr>
          <w:rFonts w:ascii="Arial" w:hAnsi="Arial" w:cs="Arial"/>
        </w:rPr>
        <w:t xml:space="preserve">a suboptimal space. </w:t>
      </w:r>
      <w:r w:rsidR="004D0157">
        <w:rPr>
          <w:rFonts w:ascii="Arial" w:hAnsi="Arial" w:cs="Arial"/>
        </w:rPr>
        <w:t>There is constant foot traffic, and the space itself is not key-carded and is used by non-commuter students, which means that commuters can’t use it due to lack of space. They are looking for advice on how to tackle this given the inconvenience to commuter students</w:t>
      </w:r>
      <w:r w:rsidR="00AF350A">
        <w:rPr>
          <w:rFonts w:ascii="Arial" w:hAnsi="Arial" w:cs="Arial"/>
        </w:rPr>
        <w:t>.</w:t>
      </w:r>
    </w:p>
    <w:p w14:paraId="278984C6" w14:textId="77777777" w:rsidR="00A4655D" w:rsidRDefault="00A4655D" w:rsidP="00CA43C8">
      <w:pPr>
        <w:rPr>
          <w:rFonts w:ascii="Arial" w:hAnsi="Arial" w:cs="Arial"/>
        </w:rPr>
      </w:pPr>
    </w:p>
    <w:p w14:paraId="56824F57" w14:textId="5BAD9FB6" w:rsidR="00A4655D" w:rsidRDefault="00A4655D" w:rsidP="00CA43C8">
      <w:pPr>
        <w:rPr>
          <w:rFonts w:ascii="Arial" w:hAnsi="Arial" w:cs="Arial"/>
        </w:rPr>
      </w:pPr>
      <w:r>
        <w:rPr>
          <w:rFonts w:ascii="Arial" w:hAnsi="Arial" w:cs="Arial"/>
        </w:rPr>
        <w:t xml:space="preserve">AC advised emailing Sarah Pay in her Spaces &amp; Places Working Group capacity. JM said they could add this to the Team for this meeting, the next meeting being in January. </w:t>
      </w:r>
    </w:p>
    <w:p w14:paraId="3786C903" w14:textId="77777777" w:rsidR="00A4655D" w:rsidRDefault="00A4655D" w:rsidP="00CA43C8">
      <w:pPr>
        <w:rPr>
          <w:rFonts w:ascii="Arial" w:hAnsi="Arial" w:cs="Arial"/>
        </w:rPr>
      </w:pPr>
    </w:p>
    <w:p w14:paraId="7BF8B872" w14:textId="300D0CD1" w:rsidR="00A4655D" w:rsidRDefault="00A4655D" w:rsidP="00CA43C8">
      <w:pPr>
        <w:rPr>
          <w:rFonts w:ascii="Arial" w:hAnsi="Arial" w:cs="Arial"/>
        </w:rPr>
      </w:pPr>
      <w:r>
        <w:rPr>
          <w:rFonts w:ascii="Arial" w:hAnsi="Arial" w:cs="Arial"/>
        </w:rPr>
        <w:t xml:space="preserve">EB asked if there is a lot of written or anecdotal feedback to provide, as this can make a difference. RG has </w:t>
      </w:r>
      <w:r w:rsidR="002A4A70">
        <w:rPr>
          <w:rFonts w:ascii="Arial" w:hAnsi="Arial" w:cs="Arial"/>
        </w:rPr>
        <w:t xml:space="preserve">notes. They may implement a form, but their verbal and informal feedback is </w:t>
      </w:r>
      <w:r w:rsidR="004D1D2F">
        <w:rPr>
          <w:rFonts w:ascii="Arial" w:hAnsi="Arial" w:cs="Arial"/>
        </w:rPr>
        <w:t xml:space="preserve">likely to be </w:t>
      </w:r>
      <w:r w:rsidR="002A4A70">
        <w:rPr>
          <w:rFonts w:ascii="Arial" w:hAnsi="Arial" w:cs="Arial"/>
        </w:rPr>
        <w:t>better</w:t>
      </w:r>
      <w:r w:rsidR="004D1D2F">
        <w:rPr>
          <w:rFonts w:ascii="Arial" w:hAnsi="Arial" w:cs="Arial"/>
        </w:rPr>
        <w:t xml:space="preserve"> quality</w:t>
      </w:r>
      <w:r w:rsidR="002A4A70">
        <w:rPr>
          <w:rFonts w:ascii="Arial" w:hAnsi="Arial" w:cs="Arial"/>
        </w:rPr>
        <w:t>. EB said that written evidence is more helpful, as Uni staff will look for that.</w:t>
      </w:r>
    </w:p>
    <w:p w14:paraId="4B08DD39" w14:textId="77777777" w:rsidR="004D0157" w:rsidRDefault="004D0157" w:rsidP="00CA43C8">
      <w:pPr>
        <w:rPr>
          <w:rFonts w:ascii="Arial" w:hAnsi="Arial" w:cs="Arial"/>
        </w:rPr>
      </w:pPr>
    </w:p>
    <w:p w14:paraId="56EFF188" w14:textId="0D8C3AEA" w:rsidR="002A4A70" w:rsidRDefault="002A4A70" w:rsidP="00CA43C8">
      <w:pPr>
        <w:rPr>
          <w:rFonts w:ascii="Arial" w:hAnsi="Arial" w:cs="Arial"/>
        </w:rPr>
      </w:pPr>
      <w:r>
        <w:rPr>
          <w:rFonts w:ascii="Arial" w:hAnsi="Arial" w:cs="Arial"/>
        </w:rPr>
        <w:t xml:space="preserve">AC noted that the cancelled meeting did have commuter spaces in general on the agenda. </w:t>
      </w:r>
      <w:r w:rsidR="00A64EC5">
        <w:rPr>
          <w:rFonts w:ascii="Arial" w:hAnsi="Arial" w:cs="Arial"/>
        </w:rPr>
        <w:t>GK suggested some scoping to find out why the change</w:t>
      </w:r>
      <w:r w:rsidR="00382325">
        <w:rPr>
          <w:rFonts w:ascii="Arial" w:hAnsi="Arial" w:cs="Arial"/>
        </w:rPr>
        <w:t>s</w:t>
      </w:r>
      <w:r w:rsidR="00A64EC5">
        <w:rPr>
          <w:rFonts w:ascii="Arial" w:hAnsi="Arial" w:cs="Arial"/>
        </w:rPr>
        <w:t xml:space="preserve"> to the spaces were made in the first place. </w:t>
      </w:r>
    </w:p>
    <w:p w14:paraId="7FCAFE41" w14:textId="77777777" w:rsidR="00A64EC5" w:rsidRDefault="00A64EC5" w:rsidP="00CA43C8">
      <w:pPr>
        <w:rPr>
          <w:rFonts w:ascii="Arial" w:hAnsi="Arial" w:cs="Arial"/>
        </w:rPr>
      </w:pPr>
    </w:p>
    <w:p w14:paraId="094190A5" w14:textId="4F487A5A" w:rsidR="00A64EC5" w:rsidRDefault="00A64EC5" w:rsidP="00CA43C8">
      <w:pPr>
        <w:rPr>
          <w:rFonts w:ascii="Arial" w:hAnsi="Arial" w:cs="Arial"/>
        </w:rPr>
      </w:pPr>
      <w:r>
        <w:rPr>
          <w:rFonts w:ascii="Arial" w:hAnsi="Arial" w:cs="Arial"/>
        </w:rPr>
        <w:t>CA enters the meeting 18:49.</w:t>
      </w:r>
    </w:p>
    <w:p w14:paraId="4DE4B069" w14:textId="77777777" w:rsidR="00CA43C8" w:rsidRDefault="00CA43C8" w:rsidP="00CA43C8">
      <w:pPr>
        <w:rPr>
          <w:rFonts w:ascii="Arial" w:hAnsi="Arial" w:cs="Arial"/>
        </w:rPr>
      </w:pPr>
    </w:p>
    <w:p w14:paraId="4467D4AF" w14:textId="518FDED5" w:rsidR="00FD0D42" w:rsidRDefault="00FD0D42" w:rsidP="00CA43C8">
      <w:pPr>
        <w:rPr>
          <w:rFonts w:ascii="Arial" w:hAnsi="Arial" w:cs="Arial"/>
        </w:rPr>
      </w:pPr>
      <w:r>
        <w:rPr>
          <w:rFonts w:ascii="Arial" w:hAnsi="Arial" w:cs="Arial"/>
        </w:rPr>
        <w:t xml:space="preserve">RG liked the space </w:t>
      </w:r>
      <w:r w:rsidR="00633340">
        <w:rPr>
          <w:rFonts w:ascii="Arial" w:hAnsi="Arial" w:cs="Arial"/>
        </w:rPr>
        <w:t>before but</w:t>
      </w:r>
      <w:r>
        <w:rPr>
          <w:rFonts w:ascii="Arial" w:hAnsi="Arial" w:cs="Arial"/>
        </w:rPr>
        <w:t xml:space="preserve"> now wouldn’t</w:t>
      </w:r>
      <w:r w:rsidR="004D1D2F">
        <w:rPr>
          <w:rFonts w:ascii="Arial" w:hAnsi="Arial" w:cs="Arial"/>
        </w:rPr>
        <w:t xml:space="preserve"> use it</w:t>
      </w:r>
      <w:r>
        <w:rPr>
          <w:rFonts w:ascii="Arial" w:hAnsi="Arial" w:cs="Arial"/>
        </w:rPr>
        <w:t>. RG is also working with Linda Webster on the Butts Wynd space to make it a permanent commuter space.</w:t>
      </w:r>
    </w:p>
    <w:p w14:paraId="2EE19C2A" w14:textId="77777777" w:rsidR="00FD0D42" w:rsidRDefault="00FD0D42" w:rsidP="00CA43C8">
      <w:pPr>
        <w:rPr>
          <w:rFonts w:ascii="Arial" w:hAnsi="Arial" w:cs="Arial"/>
        </w:rPr>
      </w:pPr>
    </w:p>
    <w:p w14:paraId="088283E9" w14:textId="0B0D1547" w:rsidR="00FD0D42" w:rsidRDefault="00FD0D42" w:rsidP="00CA43C8">
      <w:pPr>
        <w:rPr>
          <w:rFonts w:ascii="Arial" w:hAnsi="Arial" w:cs="Arial"/>
        </w:rPr>
      </w:pPr>
      <w:r>
        <w:rPr>
          <w:rFonts w:ascii="Arial" w:hAnsi="Arial" w:cs="Arial"/>
        </w:rPr>
        <w:t>LR me</w:t>
      </w:r>
      <w:r w:rsidR="00BB7991">
        <w:rPr>
          <w:rFonts w:ascii="Arial" w:hAnsi="Arial" w:cs="Arial"/>
        </w:rPr>
        <w:t>ntioned a potential lack of fresh drinking water in Butts Wynd. CA</w:t>
      </w:r>
      <w:r w:rsidR="004E4022">
        <w:rPr>
          <w:rFonts w:ascii="Arial" w:hAnsi="Arial" w:cs="Arial"/>
        </w:rPr>
        <w:t xml:space="preserve"> and ZB</w:t>
      </w:r>
      <w:r w:rsidR="00BB7991">
        <w:rPr>
          <w:rFonts w:ascii="Arial" w:hAnsi="Arial" w:cs="Arial"/>
        </w:rPr>
        <w:t xml:space="preserve"> noted the same</w:t>
      </w:r>
      <w:r w:rsidR="004E4022">
        <w:rPr>
          <w:rFonts w:ascii="Arial" w:hAnsi="Arial" w:cs="Arial"/>
        </w:rPr>
        <w:t xml:space="preserve">. </w:t>
      </w:r>
      <w:r w:rsidR="00BB7991">
        <w:rPr>
          <w:rFonts w:ascii="Arial" w:hAnsi="Arial" w:cs="Arial"/>
        </w:rPr>
        <w:t xml:space="preserve">JM mentioned the potential use of the sinks. LR, CA, and ZB mentioned issues with access unless a postgrad, or the quality of the water. GK suggested this should be an easy issue to solve. </w:t>
      </w:r>
      <w:r w:rsidR="00633340">
        <w:rPr>
          <w:rFonts w:ascii="Arial" w:hAnsi="Arial" w:cs="Arial"/>
        </w:rPr>
        <w:t xml:space="preserve">ZB said that with this being a 24hr space, access to water is important. It was also noted that the </w:t>
      </w:r>
      <w:r w:rsidR="00F76CB4">
        <w:rPr>
          <w:rFonts w:ascii="Arial" w:hAnsi="Arial" w:cs="Arial"/>
        </w:rPr>
        <w:t xml:space="preserve">Main </w:t>
      </w:r>
      <w:r w:rsidR="00633340">
        <w:rPr>
          <w:rFonts w:ascii="Arial" w:hAnsi="Arial" w:cs="Arial"/>
        </w:rPr>
        <w:t xml:space="preserve">Library closes at midnight so it’s more difficult to get water. </w:t>
      </w:r>
    </w:p>
    <w:p w14:paraId="57DFDB57" w14:textId="77777777" w:rsidR="00F76CB4" w:rsidRDefault="00F76CB4" w:rsidP="00CA43C8">
      <w:pPr>
        <w:rPr>
          <w:rFonts w:ascii="Arial" w:hAnsi="Arial" w:cs="Arial"/>
        </w:rPr>
      </w:pPr>
    </w:p>
    <w:p w14:paraId="753E9ED9" w14:textId="30D5E7FB" w:rsidR="00F76CB4" w:rsidRDefault="00F76CB4" w:rsidP="00CA43C8">
      <w:pPr>
        <w:rPr>
          <w:rFonts w:ascii="Arial" w:hAnsi="Arial" w:cs="Arial"/>
        </w:rPr>
      </w:pPr>
      <w:r>
        <w:rPr>
          <w:rFonts w:ascii="Arial" w:hAnsi="Arial" w:cs="Arial"/>
        </w:rPr>
        <w:t xml:space="preserve">GK asked for clarification on what CCMFL stands for. AC explained this and the difference with EaCES. </w:t>
      </w:r>
    </w:p>
    <w:p w14:paraId="0028721F" w14:textId="77777777" w:rsidR="00CA43C8" w:rsidRDefault="00CA43C8" w:rsidP="00CA43C8">
      <w:pPr>
        <w:rPr>
          <w:rFonts w:ascii="Arial" w:hAnsi="Arial" w:cs="Arial"/>
        </w:rPr>
      </w:pPr>
    </w:p>
    <w:p w14:paraId="7BA41CB7" w14:textId="5E33666F" w:rsidR="00F76CB4" w:rsidRDefault="00F76CB4" w:rsidP="00CA43C8">
      <w:pPr>
        <w:rPr>
          <w:rFonts w:ascii="Arial" w:hAnsi="Arial" w:cs="Arial"/>
        </w:rPr>
      </w:pPr>
      <w:r>
        <w:rPr>
          <w:rFonts w:ascii="Arial" w:hAnsi="Arial" w:cs="Arial"/>
        </w:rPr>
        <w:t xml:space="preserve">AC noted that they will send a document out in due course about some thoughts for changing the W&amp;C Executive going forward. </w:t>
      </w:r>
    </w:p>
    <w:p w14:paraId="39E6B2CA" w14:textId="77777777" w:rsidR="00BB7E76" w:rsidRPr="002F0E57" w:rsidRDefault="00BB7E76" w:rsidP="00CA43C8">
      <w:pPr>
        <w:rPr>
          <w:rFonts w:ascii="Arial" w:hAnsi="Arial" w:cs="Arial"/>
          <w:b/>
          <w:bCs/>
        </w:rPr>
      </w:pPr>
    </w:p>
    <w:p w14:paraId="729B2745" w14:textId="7A1426B1" w:rsidR="00BB7E76" w:rsidRPr="002F0E57" w:rsidRDefault="00BB7E76" w:rsidP="002F0E57">
      <w:pPr>
        <w:pStyle w:val="ListParagraph"/>
        <w:numPr>
          <w:ilvl w:val="0"/>
          <w:numId w:val="1"/>
        </w:numPr>
        <w:rPr>
          <w:rFonts w:ascii="Arial" w:hAnsi="Arial" w:cs="Arial"/>
          <w:b/>
          <w:bCs/>
        </w:rPr>
      </w:pPr>
      <w:r w:rsidRPr="002F0E57">
        <w:rPr>
          <w:rFonts w:ascii="Arial" w:hAnsi="Arial" w:cs="Arial"/>
          <w:b/>
          <w:bCs/>
        </w:rPr>
        <w:t>Franchising</w:t>
      </w:r>
    </w:p>
    <w:p w14:paraId="009B0F91" w14:textId="6B875536" w:rsidR="002F0E57" w:rsidRPr="0099419B" w:rsidRDefault="002F0E57" w:rsidP="00BB7E76">
      <w:pPr>
        <w:rPr>
          <w:rFonts w:ascii="Arial" w:hAnsi="Arial" w:cs="Arial"/>
          <w:i/>
          <w:iCs/>
        </w:rPr>
      </w:pPr>
      <w:r w:rsidRPr="0099419B">
        <w:rPr>
          <w:rFonts w:ascii="Arial" w:hAnsi="Arial" w:cs="Arial"/>
          <w:i/>
          <w:iCs/>
        </w:rPr>
        <w:t>This item was brought forward given staff availability</w:t>
      </w:r>
      <w:r w:rsidR="00F06397" w:rsidRPr="0099419B">
        <w:rPr>
          <w:rFonts w:ascii="Arial" w:hAnsi="Arial" w:cs="Arial"/>
          <w:i/>
          <w:iCs/>
        </w:rPr>
        <w:t>, and offline officer feedback</w:t>
      </w:r>
      <w:r w:rsidRPr="0099419B">
        <w:rPr>
          <w:rFonts w:ascii="Arial" w:hAnsi="Arial" w:cs="Arial"/>
          <w:i/>
          <w:iCs/>
        </w:rPr>
        <w:t>.</w:t>
      </w:r>
    </w:p>
    <w:p w14:paraId="3630988F" w14:textId="77777777" w:rsidR="002F0E57" w:rsidRDefault="002F0E57" w:rsidP="00BB7E76">
      <w:pPr>
        <w:rPr>
          <w:rFonts w:ascii="Arial" w:hAnsi="Arial" w:cs="Arial"/>
        </w:rPr>
      </w:pPr>
    </w:p>
    <w:p w14:paraId="3A05AF31" w14:textId="7B040EC8" w:rsidR="00BB7E76" w:rsidRDefault="00BB7E76" w:rsidP="00BB7E76">
      <w:pPr>
        <w:rPr>
          <w:rFonts w:ascii="Arial" w:hAnsi="Arial" w:cs="Arial"/>
        </w:rPr>
      </w:pPr>
      <w:r>
        <w:rPr>
          <w:rFonts w:ascii="Arial" w:hAnsi="Arial" w:cs="Arial"/>
        </w:rPr>
        <w:t>AC explained in brief the Main Bar Survey, and the potential for permanent changes to Main Bar and its future</w:t>
      </w:r>
      <w:r w:rsidR="00B97FF2">
        <w:rPr>
          <w:rFonts w:ascii="Arial" w:hAnsi="Arial" w:cs="Arial"/>
        </w:rPr>
        <w:t>, including the option to franchise</w:t>
      </w:r>
      <w:r>
        <w:rPr>
          <w:rFonts w:ascii="Arial" w:hAnsi="Arial" w:cs="Arial"/>
        </w:rPr>
        <w:t xml:space="preserve">. AC </w:t>
      </w:r>
      <w:r w:rsidR="00B97FF2">
        <w:rPr>
          <w:rFonts w:ascii="Arial" w:hAnsi="Arial" w:cs="Arial"/>
        </w:rPr>
        <w:t>invited GK to explain and update.</w:t>
      </w:r>
    </w:p>
    <w:p w14:paraId="071EBCC7" w14:textId="77777777" w:rsidR="00BB7E76" w:rsidRDefault="00BB7E76" w:rsidP="00BB7E76">
      <w:pPr>
        <w:rPr>
          <w:rFonts w:ascii="Arial" w:hAnsi="Arial" w:cs="Arial"/>
        </w:rPr>
      </w:pPr>
    </w:p>
    <w:p w14:paraId="413CC6D4" w14:textId="0FF030D0" w:rsidR="00BB7E76" w:rsidRDefault="00BB7E76" w:rsidP="00BB7E76">
      <w:pPr>
        <w:rPr>
          <w:rFonts w:ascii="Arial" w:hAnsi="Arial" w:cs="Arial"/>
        </w:rPr>
      </w:pPr>
      <w:r>
        <w:rPr>
          <w:rFonts w:ascii="Arial" w:hAnsi="Arial" w:cs="Arial"/>
        </w:rPr>
        <w:t xml:space="preserve">GK explained </w:t>
      </w:r>
      <w:r w:rsidR="0099419B">
        <w:rPr>
          <w:rFonts w:ascii="Arial" w:hAnsi="Arial" w:cs="Arial"/>
        </w:rPr>
        <w:t xml:space="preserve">the Union is </w:t>
      </w:r>
      <w:r>
        <w:rPr>
          <w:rFonts w:ascii="Arial" w:hAnsi="Arial" w:cs="Arial"/>
        </w:rPr>
        <w:t xml:space="preserve">looking at some long-term options for financial sustainability. All companies have different models for franchising, but the majority we are looking at would allow us to retain control of space and staff, though </w:t>
      </w:r>
      <w:r w:rsidR="00995A85">
        <w:rPr>
          <w:rFonts w:ascii="Arial" w:hAnsi="Arial" w:cs="Arial"/>
        </w:rPr>
        <w:t xml:space="preserve">the franchise </w:t>
      </w:r>
      <w:r>
        <w:rPr>
          <w:rFonts w:ascii="Arial" w:hAnsi="Arial" w:cs="Arial"/>
        </w:rPr>
        <w:t xml:space="preserve">would control of product range. The hope is reduced prices, and with a view to attracting more students. Other SUs </w:t>
      </w:r>
      <w:proofErr w:type="gramStart"/>
      <w:r>
        <w:rPr>
          <w:rFonts w:ascii="Arial" w:hAnsi="Arial" w:cs="Arial"/>
        </w:rPr>
        <w:t>have</w:t>
      </w:r>
      <w:proofErr w:type="gramEnd"/>
      <w:r>
        <w:rPr>
          <w:rFonts w:ascii="Arial" w:hAnsi="Arial" w:cs="Arial"/>
        </w:rPr>
        <w:t xml:space="preserve"> been successful in drawing more students in following franchising. GK thanked people for filling out the survey, at this time 500 </w:t>
      </w:r>
      <w:r w:rsidR="001665F4">
        <w:rPr>
          <w:rFonts w:ascii="Arial" w:hAnsi="Arial" w:cs="Arial"/>
        </w:rPr>
        <w:t xml:space="preserve">had been received, </w:t>
      </w:r>
      <w:r>
        <w:rPr>
          <w:rFonts w:ascii="Arial" w:hAnsi="Arial" w:cs="Arial"/>
        </w:rPr>
        <w:t>and they want to see 1000 responses or more. They encouraged people to ask others to fill the survey out.</w:t>
      </w:r>
    </w:p>
    <w:p w14:paraId="53A4971E" w14:textId="77777777" w:rsidR="00BB7E76" w:rsidRDefault="00BB7E76" w:rsidP="00BB7E76">
      <w:pPr>
        <w:rPr>
          <w:rFonts w:ascii="Arial" w:hAnsi="Arial" w:cs="Arial"/>
        </w:rPr>
      </w:pPr>
    </w:p>
    <w:p w14:paraId="6C464D83" w14:textId="6B497131" w:rsidR="00BB7E76" w:rsidRDefault="00BB7E76" w:rsidP="00BB7E76">
      <w:pPr>
        <w:rPr>
          <w:rFonts w:ascii="Arial" w:hAnsi="Arial" w:cs="Arial"/>
        </w:rPr>
      </w:pPr>
      <w:r>
        <w:rPr>
          <w:rFonts w:ascii="Arial" w:hAnsi="Arial" w:cs="Arial"/>
        </w:rPr>
        <w:t>CA asked if our control would also extend to when our Bops or club nights are. GK believes the club impact would be negligible and would be treated somewhat separately (though they’d sell the franchise’s products in that bar). CA asked if the Main Bar, during events, would be treated as open to the public during those nights. GK noted that there could be a cut off time for members of the public, which is not too dissimilar to the current policy (though this is to be confirmed). Other S</w:t>
      </w:r>
      <w:r w:rsidR="00841CE2">
        <w:rPr>
          <w:rFonts w:ascii="Arial" w:hAnsi="Arial" w:cs="Arial"/>
        </w:rPr>
        <w:t>U</w:t>
      </w:r>
      <w:r>
        <w:rPr>
          <w:rFonts w:ascii="Arial" w:hAnsi="Arial" w:cs="Arial"/>
        </w:rPr>
        <w:t xml:space="preserve">s </w:t>
      </w:r>
      <w:proofErr w:type="gramStart"/>
      <w:r>
        <w:rPr>
          <w:rFonts w:ascii="Arial" w:hAnsi="Arial" w:cs="Arial"/>
        </w:rPr>
        <w:t>have</w:t>
      </w:r>
      <w:proofErr w:type="gramEnd"/>
      <w:r>
        <w:rPr>
          <w:rFonts w:ascii="Arial" w:hAnsi="Arial" w:cs="Arial"/>
        </w:rPr>
        <w:t xml:space="preserve"> found that in term-time, it’s largely a student space, and summer it’s the public. CA noted the safety element for vulnerable individuals in retaining this as a student space on those kinds of nights. AC </w:t>
      </w:r>
      <w:r w:rsidR="007F62DE">
        <w:rPr>
          <w:rFonts w:ascii="Arial" w:hAnsi="Arial" w:cs="Arial"/>
        </w:rPr>
        <w:t xml:space="preserve">agreed with CA. </w:t>
      </w:r>
      <w:r>
        <w:rPr>
          <w:rFonts w:ascii="Arial" w:hAnsi="Arial" w:cs="Arial"/>
        </w:rPr>
        <w:t>GK reiterated that this should be the case in terms of members of the public being turned away, and CA reiterated the safety concerns. GK said the only difference would likely be the level of popularity for the Union following franchising, and that the policy for the cut off wouldn’t change, it would be a case of enforcing this.</w:t>
      </w:r>
    </w:p>
    <w:p w14:paraId="60187ED8" w14:textId="77777777" w:rsidR="00BB7E76" w:rsidRDefault="00BB7E76" w:rsidP="00BB7E76">
      <w:pPr>
        <w:rPr>
          <w:rFonts w:ascii="Arial" w:hAnsi="Arial" w:cs="Arial"/>
        </w:rPr>
      </w:pPr>
    </w:p>
    <w:p w14:paraId="26C6FFCF" w14:textId="565D8561" w:rsidR="00BB7E76" w:rsidRDefault="00BB7E76" w:rsidP="00BB7E76">
      <w:pPr>
        <w:rPr>
          <w:rFonts w:ascii="Arial" w:hAnsi="Arial" w:cs="Arial"/>
        </w:rPr>
      </w:pPr>
      <w:r>
        <w:rPr>
          <w:rFonts w:ascii="Arial" w:hAnsi="Arial" w:cs="Arial"/>
        </w:rPr>
        <w:lastRenderedPageBreak/>
        <w:t xml:space="preserve">JM </w:t>
      </w:r>
      <w:r w:rsidR="005A186A">
        <w:rPr>
          <w:rFonts w:ascii="Arial" w:hAnsi="Arial" w:cs="Arial"/>
        </w:rPr>
        <w:t xml:space="preserve">flagged the </w:t>
      </w:r>
      <w:r>
        <w:rPr>
          <w:rFonts w:ascii="Arial" w:hAnsi="Arial" w:cs="Arial"/>
        </w:rPr>
        <w:t xml:space="preserve">draft Law 3 related to guests in terms of purchasing of </w:t>
      </w:r>
      <w:r w:rsidR="005F2464">
        <w:rPr>
          <w:rFonts w:ascii="Arial" w:hAnsi="Arial" w:cs="Arial"/>
        </w:rPr>
        <w:t>alcohol and</w:t>
      </w:r>
      <w:r>
        <w:rPr>
          <w:rFonts w:ascii="Arial" w:hAnsi="Arial" w:cs="Arial"/>
        </w:rPr>
        <w:t xml:space="preserve"> noted there may need to be some language amendment post-franchising. </w:t>
      </w:r>
      <w:r w:rsidR="008519E3">
        <w:rPr>
          <w:rFonts w:ascii="Arial" w:hAnsi="Arial" w:cs="Arial"/>
        </w:rPr>
        <w:t>Currently</w:t>
      </w:r>
      <w:r>
        <w:rPr>
          <w:rFonts w:ascii="Arial" w:hAnsi="Arial" w:cs="Arial"/>
        </w:rPr>
        <w:t>, the Laws and policy for signing in of guests is sound in JM’s view. GK said they would review</w:t>
      </w:r>
      <w:r w:rsidR="006F092E">
        <w:rPr>
          <w:rFonts w:ascii="Arial" w:hAnsi="Arial" w:cs="Arial"/>
        </w:rPr>
        <w:t xml:space="preserve"> this</w:t>
      </w:r>
      <w:r>
        <w:rPr>
          <w:rFonts w:ascii="Arial" w:hAnsi="Arial" w:cs="Arial"/>
        </w:rPr>
        <w:t xml:space="preserve">. JM reiterated the safety element, but also the option to bring guests to nights out in the club. AC reiterated their point around safety for students. GK reiterated we can learn from other SUs (Hull and Newcastle </w:t>
      </w:r>
      <w:r w:rsidR="006F092E">
        <w:rPr>
          <w:rFonts w:ascii="Arial" w:hAnsi="Arial" w:cs="Arial"/>
        </w:rPr>
        <w:t xml:space="preserve">are </w:t>
      </w:r>
      <w:r>
        <w:rPr>
          <w:rFonts w:ascii="Arial" w:hAnsi="Arial" w:cs="Arial"/>
        </w:rPr>
        <w:t>further ahead</w:t>
      </w:r>
      <w:r w:rsidR="006F092E">
        <w:rPr>
          <w:rFonts w:ascii="Arial" w:hAnsi="Arial" w:cs="Arial"/>
        </w:rPr>
        <w:t xml:space="preserve"> in their franchising</w:t>
      </w:r>
      <w:r>
        <w:rPr>
          <w:rFonts w:ascii="Arial" w:hAnsi="Arial" w:cs="Arial"/>
        </w:rPr>
        <w:t>). JM questioned if Leeds had done this, GK was unsure. Some</w:t>
      </w:r>
      <w:r w:rsidR="00177435">
        <w:rPr>
          <w:rFonts w:ascii="Arial" w:hAnsi="Arial" w:cs="Arial"/>
        </w:rPr>
        <w:t xml:space="preserve"> Union</w:t>
      </w:r>
      <w:r>
        <w:rPr>
          <w:rFonts w:ascii="Arial" w:hAnsi="Arial" w:cs="Arial"/>
        </w:rPr>
        <w:t xml:space="preserve"> staff have contact with both Hull and Newcastle</w:t>
      </w:r>
      <w:r w:rsidR="00177435">
        <w:rPr>
          <w:rFonts w:ascii="Arial" w:hAnsi="Arial" w:cs="Arial"/>
        </w:rPr>
        <w:t>, so there is an opportunity</w:t>
      </w:r>
      <w:r>
        <w:rPr>
          <w:rFonts w:ascii="Arial" w:hAnsi="Arial" w:cs="Arial"/>
        </w:rPr>
        <w:t xml:space="preserve"> to hear </w:t>
      </w:r>
      <w:r w:rsidR="00177435">
        <w:rPr>
          <w:rFonts w:ascii="Arial" w:hAnsi="Arial" w:cs="Arial"/>
        </w:rPr>
        <w:t>their e</w:t>
      </w:r>
      <w:r>
        <w:rPr>
          <w:rFonts w:ascii="Arial" w:hAnsi="Arial" w:cs="Arial"/>
        </w:rPr>
        <w:t>xperiences.</w:t>
      </w:r>
    </w:p>
    <w:p w14:paraId="3B506BC9" w14:textId="77777777" w:rsidR="00BB7E76" w:rsidRDefault="00BB7E76" w:rsidP="00BB7E76">
      <w:pPr>
        <w:rPr>
          <w:rFonts w:ascii="Arial" w:hAnsi="Arial" w:cs="Arial"/>
        </w:rPr>
      </w:pPr>
    </w:p>
    <w:p w14:paraId="1743D1B8" w14:textId="77777777" w:rsidR="00BB7E76" w:rsidRDefault="00BB7E76" w:rsidP="00BB7E76">
      <w:pPr>
        <w:rPr>
          <w:rFonts w:ascii="Arial" w:hAnsi="Arial" w:cs="Arial"/>
        </w:rPr>
      </w:pPr>
      <w:r>
        <w:rPr>
          <w:rFonts w:ascii="Arial" w:hAnsi="Arial" w:cs="Arial"/>
        </w:rPr>
        <w:t xml:space="preserve">CA asked if there was a ratio of positive to negative or vice versa on helping to decide in the direction. GK said they do not have a number already in mind, and they will be guided by the results we get, and on the ranking of the providers. The non-franchise option remains if the survey suggests students don’t want this. GK noted that deals can always fall through for all sorts of reasons, so there is a need for a non-franchise Plan B. GK asserted we are leaning toward franchising for financial reasons, due to heavy losses in our commercial arm. </w:t>
      </w:r>
    </w:p>
    <w:p w14:paraId="1FD12F33" w14:textId="77777777" w:rsidR="00BB7E76" w:rsidRDefault="00BB7E76" w:rsidP="00BB7E76">
      <w:pPr>
        <w:rPr>
          <w:rFonts w:ascii="Arial" w:hAnsi="Arial" w:cs="Arial"/>
        </w:rPr>
      </w:pPr>
    </w:p>
    <w:p w14:paraId="370C8993" w14:textId="07C9A37D" w:rsidR="00BB7E76" w:rsidRPr="00F30382" w:rsidRDefault="00BB7E76" w:rsidP="00BB7E76">
      <w:pPr>
        <w:rPr>
          <w:rFonts w:ascii="Arial" w:hAnsi="Arial" w:cs="Arial"/>
        </w:rPr>
      </w:pPr>
      <w:r>
        <w:rPr>
          <w:rFonts w:ascii="Arial" w:hAnsi="Arial" w:cs="Arial"/>
        </w:rPr>
        <w:t xml:space="preserve">CA said that some students have </w:t>
      </w:r>
      <w:r w:rsidR="00D52979">
        <w:rPr>
          <w:rFonts w:ascii="Arial" w:hAnsi="Arial" w:cs="Arial"/>
        </w:rPr>
        <w:t xml:space="preserve">the view that the survey is </w:t>
      </w:r>
      <w:r>
        <w:rPr>
          <w:rFonts w:ascii="Arial" w:hAnsi="Arial" w:cs="Arial"/>
        </w:rPr>
        <w:t xml:space="preserve">potentially misleading in some ways (e.g. </w:t>
      </w:r>
      <w:r w:rsidR="00D52979">
        <w:rPr>
          <w:rFonts w:ascii="Arial" w:hAnsi="Arial" w:cs="Arial"/>
        </w:rPr>
        <w:t>‘</w:t>
      </w:r>
      <w:r>
        <w:rPr>
          <w:rFonts w:ascii="Arial" w:hAnsi="Arial" w:cs="Arial"/>
        </w:rPr>
        <w:t xml:space="preserve">Main Bar </w:t>
      </w:r>
      <w:r w:rsidR="00D52979">
        <w:rPr>
          <w:rFonts w:ascii="Arial" w:hAnsi="Arial" w:cs="Arial"/>
        </w:rPr>
        <w:t>S</w:t>
      </w:r>
      <w:r>
        <w:rPr>
          <w:rFonts w:ascii="Arial" w:hAnsi="Arial" w:cs="Arial"/>
        </w:rPr>
        <w:t>urvey</w:t>
      </w:r>
      <w:r w:rsidR="00D52979">
        <w:rPr>
          <w:rFonts w:ascii="Arial" w:hAnsi="Arial" w:cs="Arial"/>
        </w:rPr>
        <w:t>’</w:t>
      </w:r>
      <w:r>
        <w:rPr>
          <w:rFonts w:ascii="Arial" w:hAnsi="Arial" w:cs="Arial"/>
        </w:rPr>
        <w:t xml:space="preserve"> indicates small feedback, rather than major changes with franchising). Calling it a franchising survey would both increase the feedback and would be more transparent</w:t>
      </w:r>
      <w:r w:rsidR="008E769B">
        <w:rPr>
          <w:rFonts w:ascii="Arial" w:hAnsi="Arial" w:cs="Arial"/>
        </w:rPr>
        <w:t>, in CA’s view</w:t>
      </w:r>
      <w:r>
        <w:rPr>
          <w:rFonts w:ascii="Arial" w:hAnsi="Arial" w:cs="Arial"/>
        </w:rPr>
        <w:t>. One of the questions asked to rank the potential franchises as it does not include a no franchise option, though there is an ‘Other’ option. CA suggested adding an option to say that they aren’t comfortable with franchising in general. GK said that with being part way through</w:t>
      </w:r>
      <w:r w:rsidR="008E769B">
        <w:rPr>
          <w:rFonts w:ascii="Arial" w:hAnsi="Arial" w:cs="Arial"/>
        </w:rPr>
        <w:t xml:space="preserve"> data collection</w:t>
      </w:r>
      <w:r>
        <w:rPr>
          <w:rFonts w:ascii="Arial" w:hAnsi="Arial" w:cs="Arial"/>
        </w:rPr>
        <w:t>, this is tricky, w</w:t>
      </w:r>
      <w:r w:rsidR="008E769B">
        <w:rPr>
          <w:rFonts w:ascii="Arial" w:hAnsi="Arial" w:cs="Arial"/>
        </w:rPr>
        <w:t xml:space="preserve">hich </w:t>
      </w:r>
      <w:r>
        <w:rPr>
          <w:rFonts w:ascii="Arial" w:hAnsi="Arial" w:cs="Arial"/>
        </w:rPr>
        <w:t>CA agreed</w:t>
      </w:r>
      <w:r w:rsidR="008E769B">
        <w:rPr>
          <w:rFonts w:ascii="Arial" w:hAnsi="Arial" w:cs="Arial"/>
        </w:rPr>
        <w:t xml:space="preserve"> with</w:t>
      </w:r>
      <w:r>
        <w:rPr>
          <w:rFonts w:ascii="Arial" w:hAnsi="Arial" w:cs="Arial"/>
        </w:rPr>
        <w:t>, though said that some of the questions are leading. GK thinks changing the title is possible/easier.</w:t>
      </w:r>
    </w:p>
    <w:p w14:paraId="7706A244" w14:textId="77777777" w:rsidR="00BB7E76" w:rsidRDefault="00BB7E76" w:rsidP="00BB7E76">
      <w:pPr>
        <w:rPr>
          <w:rFonts w:ascii="Arial" w:hAnsi="Arial" w:cs="Arial"/>
        </w:rPr>
      </w:pPr>
    </w:p>
    <w:p w14:paraId="548C110C" w14:textId="74B66473" w:rsidR="00BB7E76" w:rsidRPr="00FE7BB2" w:rsidRDefault="00BB7E76" w:rsidP="00BB7E76">
      <w:pPr>
        <w:rPr>
          <w:rFonts w:ascii="Arial" w:hAnsi="Arial" w:cs="Arial"/>
        </w:rPr>
      </w:pPr>
      <w:r>
        <w:rPr>
          <w:rFonts w:ascii="Arial" w:hAnsi="Arial" w:cs="Arial"/>
        </w:rPr>
        <w:t xml:space="preserve">VC </w:t>
      </w:r>
      <w:r w:rsidR="008E769B">
        <w:rPr>
          <w:rFonts w:ascii="Arial" w:hAnsi="Arial" w:cs="Arial"/>
        </w:rPr>
        <w:t>said that if we did franchise,</w:t>
      </w:r>
      <w:r>
        <w:rPr>
          <w:rFonts w:ascii="Arial" w:hAnsi="Arial" w:cs="Arial"/>
        </w:rPr>
        <w:t xml:space="preserve"> it would be advisable to communicate what exactly that entails to students, given fears may arise from misunderstanding. The survey could be biased due to lack of clarity of what this entails (either biased positively or negatively). </w:t>
      </w:r>
      <w:r w:rsidR="008600B2">
        <w:rPr>
          <w:rFonts w:ascii="Arial" w:hAnsi="Arial" w:cs="Arial"/>
        </w:rPr>
        <w:t>VC asserted a</w:t>
      </w:r>
      <w:r>
        <w:rPr>
          <w:rFonts w:ascii="Arial" w:hAnsi="Arial" w:cs="Arial"/>
        </w:rPr>
        <w:t xml:space="preserve">dding an explanation if we franchise would be wise. GK agreed an FAQ would be a good idea, though we need to wait to see which, if any, franchise this would be. EB said there was a small blurb already in the survey, but agreed further clarity is needed when we get results. GK said that even if we had 99% pro-franchise, deals </w:t>
      </w:r>
      <w:r w:rsidR="00BA00D7">
        <w:rPr>
          <w:rFonts w:ascii="Arial" w:hAnsi="Arial" w:cs="Arial"/>
        </w:rPr>
        <w:t>could</w:t>
      </w:r>
      <w:r>
        <w:rPr>
          <w:rFonts w:ascii="Arial" w:hAnsi="Arial" w:cs="Arial"/>
        </w:rPr>
        <w:t xml:space="preserve"> always fall through. </w:t>
      </w:r>
    </w:p>
    <w:p w14:paraId="3314A4DE" w14:textId="77777777" w:rsidR="00BB7E76" w:rsidRDefault="00BB7E76" w:rsidP="00CA43C8">
      <w:pPr>
        <w:rPr>
          <w:rFonts w:ascii="Arial" w:hAnsi="Arial" w:cs="Arial"/>
        </w:rPr>
      </w:pPr>
    </w:p>
    <w:p w14:paraId="017162FA" w14:textId="2501E52E" w:rsidR="00BB7E76" w:rsidRDefault="00F733C8" w:rsidP="00CA43C8">
      <w:pPr>
        <w:rPr>
          <w:rFonts w:ascii="Arial" w:hAnsi="Arial" w:cs="Arial"/>
        </w:rPr>
      </w:pPr>
      <w:r>
        <w:rPr>
          <w:rFonts w:ascii="Arial" w:hAnsi="Arial" w:cs="Arial"/>
        </w:rPr>
        <w:t xml:space="preserve">AC said that if there was a close split in views, further consultation is needed. GK said if there was a clear split we’d explore the </w:t>
      </w:r>
      <w:r w:rsidR="002F0E57">
        <w:rPr>
          <w:rFonts w:ascii="Arial" w:hAnsi="Arial" w:cs="Arial"/>
        </w:rPr>
        <w:t xml:space="preserve">top </w:t>
      </w:r>
      <w:r w:rsidR="00BA00D7">
        <w:rPr>
          <w:rFonts w:ascii="Arial" w:hAnsi="Arial" w:cs="Arial"/>
        </w:rPr>
        <w:t>options and</w:t>
      </w:r>
      <w:r w:rsidR="002F0E57">
        <w:rPr>
          <w:rFonts w:ascii="Arial" w:hAnsi="Arial" w:cs="Arial"/>
        </w:rPr>
        <w:t xml:space="preserve"> look at the business models and pricing for students as these two are the selling points. GK said that franchising is likely a more financially viable option than not. </w:t>
      </w:r>
    </w:p>
    <w:p w14:paraId="79ACC1DD" w14:textId="77777777" w:rsidR="002F0E57" w:rsidRDefault="002F0E57" w:rsidP="00CA43C8">
      <w:pPr>
        <w:rPr>
          <w:rFonts w:ascii="Arial" w:hAnsi="Arial" w:cs="Arial"/>
        </w:rPr>
      </w:pPr>
    </w:p>
    <w:p w14:paraId="66C26D27" w14:textId="479F5A17" w:rsidR="002F0E57" w:rsidRDefault="002F0E57" w:rsidP="00CA43C8">
      <w:pPr>
        <w:rPr>
          <w:rFonts w:ascii="Arial" w:hAnsi="Arial" w:cs="Arial"/>
        </w:rPr>
      </w:pPr>
      <w:r>
        <w:rPr>
          <w:rFonts w:ascii="Arial" w:hAnsi="Arial" w:cs="Arial"/>
        </w:rPr>
        <w:t xml:space="preserve">JM asked </w:t>
      </w:r>
      <w:r w:rsidR="00863265">
        <w:rPr>
          <w:rFonts w:ascii="Arial" w:hAnsi="Arial" w:cs="Arial"/>
        </w:rPr>
        <w:t xml:space="preserve">how/where franchising would cut costs. GK said buying products for us and </w:t>
      </w:r>
      <w:r w:rsidR="00BA00D7">
        <w:rPr>
          <w:rFonts w:ascii="Arial" w:hAnsi="Arial" w:cs="Arial"/>
        </w:rPr>
        <w:t>students</w:t>
      </w:r>
      <w:r w:rsidR="00863265">
        <w:rPr>
          <w:rFonts w:ascii="Arial" w:hAnsi="Arial" w:cs="Arial"/>
        </w:rPr>
        <w:t xml:space="preserve"> is cheaper (so increased footfall), and an established franchise helps with footfall. Franchises have ready-made apps that make people more likely to order. </w:t>
      </w:r>
      <w:r w:rsidR="00BA00D7">
        <w:rPr>
          <w:rFonts w:ascii="Arial" w:hAnsi="Arial" w:cs="Arial"/>
        </w:rPr>
        <w:t xml:space="preserve">All these things make franchising an attractive option. </w:t>
      </w:r>
    </w:p>
    <w:p w14:paraId="08DD6D3B" w14:textId="77777777" w:rsidR="0073137D" w:rsidRDefault="0073137D" w:rsidP="00CA43C8">
      <w:pPr>
        <w:rPr>
          <w:rFonts w:ascii="Arial" w:hAnsi="Arial" w:cs="Arial"/>
        </w:rPr>
      </w:pPr>
    </w:p>
    <w:p w14:paraId="0F09F570" w14:textId="3E46A627" w:rsidR="00841CC3" w:rsidRDefault="0073137D" w:rsidP="00CA43C8">
      <w:pPr>
        <w:rPr>
          <w:rFonts w:ascii="Arial" w:hAnsi="Arial" w:cs="Arial"/>
        </w:rPr>
      </w:pPr>
      <w:r>
        <w:rPr>
          <w:rFonts w:ascii="Arial" w:hAnsi="Arial" w:cs="Arial"/>
        </w:rPr>
        <w:lastRenderedPageBreak/>
        <w:t xml:space="preserve">EB noted that </w:t>
      </w:r>
      <w:r w:rsidR="003A497C">
        <w:rPr>
          <w:rFonts w:ascii="Arial" w:hAnsi="Arial" w:cs="Arial"/>
        </w:rPr>
        <w:t>in t</w:t>
      </w:r>
      <w:r>
        <w:rPr>
          <w:rFonts w:ascii="Arial" w:hAnsi="Arial" w:cs="Arial"/>
        </w:rPr>
        <w:t>heir Hull experience, students had the same concerns as St Andrews students</w:t>
      </w:r>
      <w:r w:rsidR="00252C74">
        <w:rPr>
          <w:rFonts w:ascii="Arial" w:hAnsi="Arial" w:cs="Arial"/>
        </w:rPr>
        <w:t>. Hull remains a space for students, and it hasn’t affected club nights or the student experience. CA asked if they had a student consultation. EB</w:t>
      </w:r>
      <w:r w:rsidR="003A497C">
        <w:rPr>
          <w:rFonts w:ascii="Arial" w:hAnsi="Arial" w:cs="Arial"/>
        </w:rPr>
        <w:t xml:space="preserve"> confirmed</w:t>
      </w:r>
      <w:r w:rsidR="00252C74">
        <w:rPr>
          <w:rFonts w:ascii="Arial" w:hAnsi="Arial" w:cs="Arial"/>
        </w:rPr>
        <w:t xml:space="preserve"> yes, and </w:t>
      </w:r>
      <w:r w:rsidR="003A497C">
        <w:rPr>
          <w:rFonts w:ascii="Arial" w:hAnsi="Arial" w:cs="Arial"/>
        </w:rPr>
        <w:t>that</w:t>
      </w:r>
      <w:r w:rsidR="00252C74">
        <w:rPr>
          <w:rFonts w:ascii="Arial" w:hAnsi="Arial" w:cs="Arial"/>
        </w:rPr>
        <w:t xml:space="preserve"> was overwhelmingly in favour of </w:t>
      </w:r>
      <w:r w:rsidR="003A497C">
        <w:rPr>
          <w:rFonts w:ascii="Arial" w:hAnsi="Arial" w:cs="Arial"/>
        </w:rPr>
        <w:t>a particular franchise</w:t>
      </w:r>
      <w:r w:rsidR="00252C74">
        <w:rPr>
          <w:rFonts w:ascii="Arial" w:hAnsi="Arial" w:cs="Arial"/>
        </w:rPr>
        <w:t>.</w:t>
      </w:r>
      <w:r w:rsidR="002242C8">
        <w:rPr>
          <w:rFonts w:ascii="Arial" w:hAnsi="Arial" w:cs="Arial"/>
        </w:rPr>
        <w:t xml:space="preserve"> GK reiterated the franchise has control of product, and that’s the only space they have 100% control. </w:t>
      </w:r>
    </w:p>
    <w:p w14:paraId="4A92B288" w14:textId="77777777" w:rsidR="00841CC3" w:rsidRDefault="00841CC3" w:rsidP="00CA43C8">
      <w:pPr>
        <w:rPr>
          <w:rFonts w:ascii="Arial" w:hAnsi="Arial" w:cs="Arial"/>
        </w:rPr>
      </w:pPr>
    </w:p>
    <w:p w14:paraId="6479AE58" w14:textId="372A6858" w:rsidR="0073137D" w:rsidRDefault="002242C8" w:rsidP="00CA43C8">
      <w:pPr>
        <w:rPr>
          <w:rFonts w:ascii="Arial" w:hAnsi="Arial" w:cs="Arial"/>
        </w:rPr>
      </w:pPr>
      <w:r>
        <w:rPr>
          <w:rFonts w:ascii="Arial" w:hAnsi="Arial" w:cs="Arial"/>
        </w:rPr>
        <w:t xml:space="preserve">CA had comments around </w:t>
      </w:r>
      <w:r w:rsidR="00767513">
        <w:rPr>
          <w:rFonts w:ascii="Arial" w:hAnsi="Arial" w:cs="Arial"/>
        </w:rPr>
        <w:t xml:space="preserve">student jurisdiction over what happens within franchised venues (lack of student control </w:t>
      </w:r>
      <w:r w:rsidR="00620E76">
        <w:rPr>
          <w:rFonts w:ascii="Arial" w:hAnsi="Arial" w:cs="Arial"/>
        </w:rPr>
        <w:t xml:space="preserve">even in some ways </w:t>
      </w:r>
      <w:r w:rsidR="00767513">
        <w:rPr>
          <w:rFonts w:ascii="Arial" w:hAnsi="Arial" w:cs="Arial"/>
        </w:rPr>
        <w:t>can be concerning)</w:t>
      </w:r>
      <w:r w:rsidR="00841CC3">
        <w:rPr>
          <w:rFonts w:ascii="Arial" w:hAnsi="Arial" w:cs="Arial"/>
        </w:rPr>
        <w:t>. EB said that at Hull, students advocated for the introduction of mocktails within the franchise, so there was some influence even within the franchise to respond to student need</w:t>
      </w:r>
      <w:r w:rsidR="00301FA8">
        <w:rPr>
          <w:rFonts w:ascii="Arial" w:hAnsi="Arial" w:cs="Arial"/>
        </w:rPr>
        <w:t>s</w:t>
      </w:r>
      <w:r w:rsidR="00841CC3">
        <w:rPr>
          <w:rFonts w:ascii="Arial" w:hAnsi="Arial" w:cs="Arial"/>
        </w:rPr>
        <w:t>/feedbac</w:t>
      </w:r>
      <w:r w:rsidR="00301FA8">
        <w:rPr>
          <w:rFonts w:ascii="Arial" w:hAnsi="Arial" w:cs="Arial"/>
        </w:rPr>
        <w:t xml:space="preserve">k, though </w:t>
      </w:r>
      <w:r w:rsidR="0038272F">
        <w:rPr>
          <w:rFonts w:ascii="Arial" w:hAnsi="Arial" w:cs="Arial"/>
        </w:rPr>
        <w:t xml:space="preserve">EB </w:t>
      </w:r>
      <w:r w:rsidR="00301FA8">
        <w:rPr>
          <w:rFonts w:ascii="Arial" w:hAnsi="Arial" w:cs="Arial"/>
        </w:rPr>
        <w:t>empathised with the concern</w:t>
      </w:r>
      <w:r w:rsidR="0038272F">
        <w:rPr>
          <w:rFonts w:ascii="Arial" w:hAnsi="Arial" w:cs="Arial"/>
        </w:rPr>
        <w:t>’s raised by CA</w:t>
      </w:r>
      <w:r w:rsidR="00301FA8">
        <w:rPr>
          <w:rFonts w:ascii="Arial" w:hAnsi="Arial" w:cs="Arial"/>
        </w:rPr>
        <w:t xml:space="preserve">. CA raised that a franchise would increase footfall, but </w:t>
      </w:r>
      <w:r w:rsidR="00595DE2">
        <w:rPr>
          <w:rFonts w:ascii="Arial" w:hAnsi="Arial" w:cs="Arial"/>
        </w:rPr>
        <w:t xml:space="preserve">many </w:t>
      </w:r>
      <w:r w:rsidR="0038272F">
        <w:rPr>
          <w:rFonts w:ascii="Arial" w:hAnsi="Arial" w:cs="Arial"/>
        </w:rPr>
        <w:t xml:space="preserve">venues </w:t>
      </w:r>
      <w:r w:rsidR="00595DE2">
        <w:rPr>
          <w:rFonts w:ascii="Arial" w:hAnsi="Arial" w:cs="Arial"/>
        </w:rPr>
        <w:t>in the town</w:t>
      </w:r>
      <w:r w:rsidR="0038272F">
        <w:rPr>
          <w:rFonts w:ascii="Arial" w:hAnsi="Arial" w:cs="Arial"/>
        </w:rPr>
        <w:t xml:space="preserve"> are</w:t>
      </w:r>
      <w:r w:rsidR="00595DE2">
        <w:rPr>
          <w:rFonts w:ascii="Arial" w:hAnsi="Arial" w:cs="Arial"/>
        </w:rPr>
        <w:t xml:space="preserve"> moving away from independent ownership into corporations. </w:t>
      </w:r>
      <w:r w:rsidR="0075683F">
        <w:rPr>
          <w:rFonts w:ascii="Arial" w:hAnsi="Arial" w:cs="Arial"/>
        </w:rPr>
        <w:t xml:space="preserve">CA is unsure if the Union should be adding to that </w:t>
      </w:r>
      <w:r w:rsidR="00F43C9D">
        <w:rPr>
          <w:rFonts w:ascii="Arial" w:hAnsi="Arial" w:cs="Arial"/>
        </w:rPr>
        <w:t>problem but</w:t>
      </w:r>
      <w:r w:rsidR="0075683F">
        <w:rPr>
          <w:rFonts w:ascii="Arial" w:hAnsi="Arial" w:cs="Arial"/>
        </w:rPr>
        <w:t xml:space="preserve"> accepts there are financial difficulties which may necessitate this. </w:t>
      </w:r>
    </w:p>
    <w:p w14:paraId="5BA7E3D8" w14:textId="77777777" w:rsidR="0075683F" w:rsidRDefault="0075683F" w:rsidP="00CA43C8">
      <w:pPr>
        <w:rPr>
          <w:rFonts w:ascii="Arial" w:hAnsi="Arial" w:cs="Arial"/>
        </w:rPr>
      </w:pPr>
    </w:p>
    <w:p w14:paraId="7926E562" w14:textId="095DC357" w:rsidR="0075683F" w:rsidRDefault="006B07BC" w:rsidP="00CA43C8">
      <w:pPr>
        <w:rPr>
          <w:rFonts w:ascii="Arial" w:hAnsi="Arial" w:cs="Arial"/>
        </w:rPr>
      </w:pPr>
      <w:r>
        <w:rPr>
          <w:rFonts w:ascii="Arial" w:hAnsi="Arial" w:cs="Arial"/>
        </w:rPr>
        <w:t xml:space="preserve">AC noted that cost of rent/utilities etc </w:t>
      </w:r>
      <w:r w:rsidR="009D3983">
        <w:rPr>
          <w:rFonts w:ascii="Arial" w:hAnsi="Arial" w:cs="Arial"/>
        </w:rPr>
        <w:t>affects</w:t>
      </w:r>
      <w:r>
        <w:rPr>
          <w:rFonts w:ascii="Arial" w:hAnsi="Arial" w:cs="Arial"/>
        </w:rPr>
        <w:t xml:space="preserve"> local businesses </w:t>
      </w:r>
      <w:r w:rsidR="009D3983">
        <w:rPr>
          <w:rFonts w:ascii="Arial" w:hAnsi="Arial" w:cs="Arial"/>
        </w:rPr>
        <w:t xml:space="preserve">which has led to their turn to corporations. CA thinks that we should include the community and students </w:t>
      </w:r>
      <w:r w:rsidR="00A1751F">
        <w:rPr>
          <w:rFonts w:ascii="Arial" w:hAnsi="Arial" w:cs="Arial"/>
        </w:rPr>
        <w:t xml:space="preserve">going forward. </w:t>
      </w:r>
      <w:r w:rsidR="00FC2260">
        <w:rPr>
          <w:rFonts w:ascii="Arial" w:hAnsi="Arial" w:cs="Arial"/>
        </w:rPr>
        <w:t>They feel students by and large maybe don’t know what’s happening, or</w:t>
      </w:r>
      <w:r w:rsidR="005F38C1">
        <w:rPr>
          <w:rFonts w:ascii="Arial" w:hAnsi="Arial" w:cs="Arial"/>
        </w:rPr>
        <w:t xml:space="preserve"> they </w:t>
      </w:r>
      <w:r w:rsidR="00A26C5F">
        <w:rPr>
          <w:rFonts w:ascii="Arial" w:hAnsi="Arial" w:cs="Arial"/>
        </w:rPr>
        <w:t>fear</w:t>
      </w:r>
      <w:r w:rsidR="00FC2260">
        <w:rPr>
          <w:rFonts w:ascii="Arial" w:hAnsi="Arial" w:cs="Arial"/>
        </w:rPr>
        <w:t xml:space="preserve"> certain outcomes. </w:t>
      </w:r>
      <w:r w:rsidR="005F38C1">
        <w:rPr>
          <w:rFonts w:ascii="Arial" w:hAnsi="Arial" w:cs="Arial"/>
        </w:rPr>
        <w:t xml:space="preserve">AC agrees to raise awareness of this and following any decisions that are made. </w:t>
      </w:r>
    </w:p>
    <w:p w14:paraId="7A5059DD" w14:textId="77777777" w:rsidR="005F38C1" w:rsidRDefault="005F38C1" w:rsidP="00CA43C8">
      <w:pPr>
        <w:rPr>
          <w:rFonts w:ascii="Arial" w:hAnsi="Arial" w:cs="Arial"/>
        </w:rPr>
      </w:pPr>
    </w:p>
    <w:p w14:paraId="14AC5955" w14:textId="25334368" w:rsidR="005F38C1" w:rsidRDefault="005F38C1" w:rsidP="00CA43C8">
      <w:pPr>
        <w:rPr>
          <w:rFonts w:ascii="Arial" w:hAnsi="Arial" w:cs="Arial"/>
        </w:rPr>
      </w:pPr>
      <w:r>
        <w:rPr>
          <w:rFonts w:ascii="Arial" w:hAnsi="Arial" w:cs="Arial"/>
        </w:rPr>
        <w:t xml:space="preserve">EB asked if it’s a fear of a franchise in general, or specific franchises. CA clarified they have fears around franchising in general. </w:t>
      </w:r>
      <w:r w:rsidR="00A26C5F">
        <w:rPr>
          <w:rFonts w:ascii="Arial" w:hAnsi="Arial" w:cs="Arial"/>
        </w:rPr>
        <w:t xml:space="preserve">GK </w:t>
      </w:r>
      <w:r w:rsidR="002B50E9">
        <w:rPr>
          <w:rFonts w:ascii="Arial" w:hAnsi="Arial" w:cs="Arial"/>
        </w:rPr>
        <w:t>reaffirme</w:t>
      </w:r>
      <w:r w:rsidR="00A26C5F">
        <w:rPr>
          <w:rFonts w:ascii="Arial" w:hAnsi="Arial" w:cs="Arial"/>
        </w:rPr>
        <w:t>d they want as many as possible to fill in the survey.</w:t>
      </w:r>
    </w:p>
    <w:p w14:paraId="2EE6B625" w14:textId="77777777" w:rsidR="00A26C5F" w:rsidRDefault="00A26C5F" w:rsidP="00CA43C8">
      <w:pPr>
        <w:rPr>
          <w:rFonts w:ascii="Arial" w:hAnsi="Arial" w:cs="Arial"/>
        </w:rPr>
      </w:pPr>
    </w:p>
    <w:p w14:paraId="1DC5B8A4" w14:textId="3986F824" w:rsidR="00A26C5F" w:rsidRDefault="00A26C5F" w:rsidP="00CA43C8">
      <w:pPr>
        <w:rPr>
          <w:rFonts w:ascii="Arial" w:hAnsi="Arial" w:cs="Arial"/>
        </w:rPr>
      </w:pPr>
      <w:r>
        <w:rPr>
          <w:rFonts w:ascii="Arial" w:hAnsi="Arial" w:cs="Arial"/>
        </w:rPr>
        <w:t>ZB</w:t>
      </w:r>
      <w:r w:rsidR="0052670B">
        <w:rPr>
          <w:rFonts w:ascii="Arial" w:hAnsi="Arial" w:cs="Arial"/>
        </w:rPr>
        <w:t xml:space="preserve"> said that having grown up in St Andrews, there has been a significant change to having corporations in the town. </w:t>
      </w:r>
      <w:r w:rsidR="000C042C">
        <w:rPr>
          <w:rFonts w:ascii="Arial" w:hAnsi="Arial" w:cs="Arial"/>
        </w:rPr>
        <w:t>They also said that it’s not just students who use the Union</w:t>
      </w:r>
      <w:r w:rsidR="005E72D0">
        <w:rPr>
          <w:rFonts w:ascii="Arial" w:hAnsi="Arial" w:cs="Arial"/>
        </w:rPr>
        <w:t xml:space="preserve">, </w:t>
      </w:r>
      <w:r w:rsidR="000C042C">
        <w:rPr>
          <w:rFonts w:ascii="Arial" w:hAnsi="Arial" w:cs="Arial"/>
        </w:rPr>
        <w:t xml:space="preserve">locals come to the Union throughout the day, which they don’t feel is an issue. Whilst it should stay a student-majority space, it is also available to others in the community, and it should remain so. </w:t>
      </w:r>
      <w:r w:rsidR="00776ED1">
        <w:rPr>
          <w:rFonts w:ascii="Arial" w:hAnsi="Arial" w:cs="Arial"/>
        </w:rPr>
        <w:t>CA clarified their original questions pertained only to club nights, not in general.</w:t>
      </w:r>
    </w:p>
    <w:p w14:paraId="49EE6756" w14:textId="77777777" w:rsidR="00776ED1" w:rsidRDefault="00776ED1" w:rsidP="00CA43C8">
      <w:pPr>
        <w:rPr>
          <w:rFonts w:ascii="Arial" w:hAnsi="Arial" w:cs="Arial"/>
        </w:rPr>
      </w:pPr>
    </w:p>
    <w:p w14:paraId="2C80A180" w14:textId="0AC48069" w:rsidR="00776ED1" w:rsidRDefault="00776ED1" w:rsidP="00CA43C8">
      <w:pPr>
        <w:rPr>
          <w:rFonts w:ascii="Arial" w:hAnsi="Arial" w:cs="Arial"/>
        </w:rPr>
      </w:pPr>
      <w:r>
        <w:rPr>
          <w:rFonts w:ascii="Arial" w:hAnsi="Arial" w:cs="Arial"/>
        </w:rPr>
        <w:t xml:space="preserve">JM asked if they had footfall numbers for the evening. GK doesn’t know </w:t>
      </w:r>
      <w:r w:rsidR="00E01FA4">
        <w:rPr>
          <w:rFonts w:ascii="Arial" w:hAnsi="Arial" w:cs="Arial"/>
        </w:rPr>
        <w:t>footfall,</w:t>
      </w:r>
      <w:r>
        <w:rPr>
          <w:rFonts w:ascii="Arial" w:hAnsi="Arial" w:cs="Arial"/>
        </w:rPr>
        <w:t xml:space="preserve"> but they do know food and drink </w:t>
      </w:r>
      <w:r w:rsidR="00FE3370">
        <w:rPr>
          <w:rFonts w:ascii="Arial" w:hAnsi="Arial" w:cs="Arial"/>
        </w:rPr>
        <w:t xml:space="preserve">purchases. </w:t>
      </w:r>
      <w:r w:rsidR="005E72D0">
        <w:rPr>
          <w:rFonts w:ascii="Arial" w:hAnsi="Arial" w:cs="Arial"/>
        </w:rPr>
        <w:t>GK said they</w:t>
      </w:r>
      <w:r w:rsidR="00FE3370">
        <w:rPr>
          <w:rFonts w:ascii="Arial" w:hAnsi="Arial" w:cs="Arial"/>
        </w:rPr>
        <w:t xml:space="preserve"> would not move forward </w:t>
      </w:r>
      <w:r w:rsidR="005E72D0">
        <w:rPr>
          <w:rFonts w:ascii="Arial" w:hAnsi="Arial" w:cs="Arial"/>
        </w:rPr>
        <w:t xml:space="preserve">with a franchise </w:t>
      </w:r>
      <w:r w:rsidR="00FE3370">
        <w:rPr>
          <w:rFonts w:ascii="Arial" w:hAnsi="Arial" w:cs="Arial"/>
        </w:rPr>
        <w:t>if we were not confident a franchise would help.</w:t>
      </w:r>
    </w:p>
    <w:p w14:paraId="4151DAFB" w14:textId="77777777" w:rsidR="00E01FA4" w:rsidRDefault="00E01FA4" w:rsidP="00CA43C8">
      <w:pPr>
        <w:rPr>
          <w:rFonts w:ascii="Arial" w:hAnsi="Arial" w:cs="Arial"/>
        </w:rPr>
      </w:pPr>
    </w:p>
    <w:p w14:paraId="5537F463" w14:textId="3931A3F4" w:rsidR="00E01FA4" w:rsidRDefault="00E01FA4" w:rsidP="00CA43C8">
      <w:pPr>
        <w:rPr>
          <w:rFonts w:ascii="Arial" w:hAnsi="Arial" w:cs="Arial"/>
        </w:rPr>
      </w:pPr>
      <w:r>
        <w:rPr>
          <w:rFonts w:ascii="Arial" w:hAnsi="Arial" w:cs="Arial"/>
        </w:rPr>
        <w:t>CA asked which franchises are cheaper than now. GK said almost all would be cheaper for food, and likewise for drinks.</w:t>
      </w:r>
    </w:p>
    <w:p w14:paraId="0EEE273A" w14:textId="77777777" w:rsidR="00E01FA4" w:rsidRPr="009A6A5E" w:rsidRDefault="00E01FA4" w:rsidP="009A6A5E">
      <w:pPr>
        <w:rPr>
          <w:rFonts w:ascii="Arial" w:hAnsi="Arial" w:cs="Arial"/>
          <w:b/>
          <w:bCs/>
        </w:rPr>
      </w:pPr>
    </w:p>
    <w:p w14:paraId="32E487B6" w14:textId="14B56B9D" w:rsidR="00D908A5" w:rsidRDefault="00D908A5" w:rsidP="519FA21C">
      <w:pPr>
        <w:pStyle w:val="ListParagraph"/>
        <w:numPr>
          <w:ilvl w:val="0"/>
          <w:numId w:val="1"/>
        </w:numPr>
        <w:rPr>
          <w:rFonts w:ascii="Arial" w:hAnsi="Arial" w:cs="Arial"/>
          <w:b/>
          <w:bCs/>
        </w:rPr>
      </w:pPr>
      <w:r>
        <w:rPr>
          <w:rFonts w:ascii="Arial" w:hAnsi="Arial" w:cs="Arial"/>
          <w:b/>
          <w:bCs/>
        </w:rPr>
        <w:t>Grant-it Wellbeing requests</w:t>
      </w:r>
    </w:p>
    <w:p w14:paraId="00099862" w14:textId="5778985D" w:rsidR="00D908A5" w:rsidRDefault="005D7119" w:rsidP="00D908A5">
      <w:pPr>
        <w:pStyle w:val="ListParagraph"/>
        <w:numPr>
          <w:ilvl w:val="1"/>
          <w:numId w:val="1"/>
        </w:numPr>
        <w:rPr>
          <w:rFonts w:ascii="Arial" w:hAnsi="Arial" w:cs="Arial"/>
        </w:rPr>
      </w:pPr>
      <w:r w:rsidRPr="00274527">
        <w:rPr>
          <w:rFonts w:ascii="Arial" w:hAnsi="Arial" w:cs="Arial"/>
        </w:rPr>
        <w:t>St Andrews Women’s Sexual Assault Support Group</w:t>
      </w:r>
    </w:p>
    <w:p w14:paraId="05CEC8C9" w14:textId="008C884C" w:rsidR="00C33AF3" w:rsidRDefault="00C33AF3" w:rsidP="00C33AF3">
      <w:pPr>
        <w:rPr>
          <w:rFonts w:ascii="Arial" w:hAnsi="Arial" w:cs="Arial"/>
        </w:rPr>
      </w:pPr>
      <w:r>
        <w:rPr>
          <w:rFonts w:ascii="Arial" w:hAnsi="Arial" w:cs="Arial"/>
        </w:rPr>
        <w:t>AC introduced this and asked for a vote on whether this would be a good use of resources.</w:t>
      </w:r>
    </w:p>
    <w:p w14:paraId="2F40C66A" w14:textId="77777777" w:rsidR="00C33AF3" w:rsidRDefault="00C33AF3" w:rsidP="00C33AF3">
      <w:pPr>
        <w:rPr>
          <w:rFonts w:ascii="Arial" w:hAnsi="Arial" w:cs="Arial"/>
        </w:rPr>
      </w:pPr>
    </w:p>
    <w:p w14:paraId="092F9C43" w14:textId="31E12DC6" w:rsidR="00C33AF3" w:rsidRDefault="00C33AF3" w:rsidP="00C33AF3">
      <w:pPr>
        <w:rPr>
          <w:rFonts w:ascii="Arial" w:hAnsi="Arial" w:cs="Arial"/>
        </w:rPr>
      </w:pPr>
      <w:r>
        <w:rPr>
          <w:rFonts w:ascii="Arial" w:hAnsi="Arial" w:cs="Arial"/>
        </w:rPr>
        <w:lastRenderedPageBreak/>
        <w:t xml:space="preserve">EB raised a concern into where this group should sit </w:t>
      </w:r>
      <w:r w:rsidR="00204033">
        <w:rPr>
          <w:rFonts w:ascii="Arial" w:hAnsi="Arial" w:cs="Arial"/>
        </w:rPr>
        <w:t>structurally and</w:t>
      </w:r>
      <w:r>
        <w:rPr>
          <w:rFonts w:ascii="Arial" w:hAnsi="Arial" w:cs="Arial"/>
        </w:rPr>
        <w:t xml:space="preserve"> given insurance issues. AC suggested </w:t>
      </w:r>
      <w:r w:rsidR="005E72D0">
        <w:rPr>
          <w:rFonts w:ascii="Arial" w:hAnsi="Arial" w:cs="Arial"/>
        </w:rPr>
        <w:t>deciding</w:t>
      </w:r>
      <w:r w:rsidR="00204033">
        <w:rPr>
          <w:rFonts w:ascii="Arial" w:hAnsi="Arial" w:cs="Arial"/>
        </w:rPr>
        <w:t xml:space="preserve"> now</w:t>
      </w:r>
      <w:r w:rsidR="009A6A5E">
        <w:rPr>
          <w:rFonts w:ascii="Arial" w:hAnsi="Arial" w:cs="Arial"/>
        </w:rPr>
        <w:t>, pending any changes.</w:t>
      </w:r>
    </w:p>
    <w:p w14:paraId="108B2C9B" w14:textId="77777777" w:rsidR="009A6A5E" w:rsidRDefault="009A6A5E" w:rsidP="00C33AF3">
      <w:pPr>
        <w:rPr>
          <w:rFonts w:ascii="Arial" w:hAnsi="Arial" w:cs="Arial"/>
        </w:rPr>
      </w:pPr>
    </w:p>
    <w:p w14:paraId="1174FAD6" w14:textId="53F7FC55" w:rsidR="00C33AF3" w:rsidRDefault="009A6A5E" w:rsidP="00C33AF3">
      <w:pPr>
        <w:rPr>
          <w:rFonts w:ascii="Arial" w:hAnsi="Arial" w:cs="Arial"/>
        </w:rPr>
      </w:pPr>
      <w:r>
        <w:rPr>
          <w:rFonts w:ascii="Arial" w:hAnsi="Arial" w:cs="Arial"/>
        </w:rPr>
        <w:t>Moved to a vote. There was unanimous agreement to give the funding. No questions were raised.</w:t>
      </w:r>
    </w:p>
    <w:p w14:paraId="37C77F19" w14:textId="77777777" w:rsidR="00C33AF3" w:rsidRPr="00C33AF3" w:rsidRDefault="00C33AF3" w:rsidP="00C33AF3">
      <w:pPr>
        <w:rPr>
          <w:rFonts w:ascii="Arial" w:hAnsi="Arial" w:cs="Arial"/>
        </w:rPr>
      </w:pPr>
    </w:p>
    <w:p w14:paraId="64EAB383" w14:textId="265CC38B" w:rsidR="005D7119" w:rsidRDefault="00274527" w:rsidP="00274527">
      <w:pPr>
        <w:pStyle w:val="ListParagraph"/>
        <w:numPr>
          <w:ilvl w:val="1"/>
          <w:numId w:val="1"/>
        </w:numPr>
        <w:rPr>
          <w:rFonts w:ascii="Arial" w:eastAsia="Times New Roman" w:hAnsi="Arial" w:cs="Arial"/>
          <w:lang w:eastAsia="en-GB"/>
        </w:rPr>
      </w:pPr>
      <w:r w:rsidRPr="00274527">
        <w:rPr>
          <w:rFonts w:ascii="Arial" w:eastAsia="Times New Roman" w:hAnsi="Arial" w:cs="Arial"/>
          <w:lang w:eastAsia="en-GB"/>
        </w:rPr>
        <w:t>Reclaim the Night (Feminist Society)</w:t>
      </w:r>
    </w:p>
    <w:p w14:paraId="36B2524E" w14:textId="77777777" w:rsidR="00E01FA4" w:rsidRDefault="00E01FA4" w:rsidP="00E01FA4">
      <w:pPr>
        <w:rPr>
          <w:rFonts w:ascii="Arial" w:eastAsia="Times New Roman" w:hAnsi="Arial" w:cs="Arial"/>
          <w:lang w:eastAsia="en-GB"/>
        </w:rPr>
      </w:pPr>
    </w:p>
    <w:p w14:paraId="0F75C86A" w14:textId="0A9517FB" w:rsidR="00E01FA4" w:rsidRDefault="00E01FA4" w:rsidP="00E01FA4">
      <w:pPr>
        <w:rPr>
          <w:rFonts w:ascii="Arial" w:eastAsia="Times New Roman" w:hAnsi="Arial" w:cs="Arial"/>
          <w:lang w:eastAsia="en-GB"/>
        </w:rPr>
      </w:pPr>
      <w:r>
        <w:rPr>
          <w:rFonts w:ascii="Arial" w:eastAsia="Times New Roman" w:hAnsi="Arial" w:cs="Arial"/>
          <w:lang w:eastAsia="en-GB"/>
        </w:rPr>
        <w:t xml:space="preserve">AC introduced </w:t>
      </w:r>
      <w:r w:rsidR="00204033">
        <w:rPr>
          <w:rFonts w:ascii="Arial" w:eastAsia="Times New Roman" w:hAnsi="Arial" w:cs="Arial"/>
          <w:lang w:eastAsia="en-GB"/>
        </w:rPr>
        <w:t>this and</w:t>
      </w:r>
      <w:r>
        <w:rPr>
          <w:rFonts w:ascii="Arial" w:eastAsia="Times New Roman" w:hAnsi="Arial" w:cs="Arial"/>
          <w:lang w:eastAsia="en-GB"/>
        </w:rPr>
        <w:t xml:space="preserve"> asked for a vote on whether it will be a good use of the Grant-It pool.</w:t>
      </w:r>
    </w:p>
    <w:p w14:paraId="173F8767" w14:textId="77777777" w:rsidR="00C33AF3" w:rsidRDefault="00C33AF3" w:rsidP="00E01FA4">
      <w:pPr>
        <w:rPr>
          <w:rFonts w:ascii="Arial" w:eastAsia="Times New Roman" w:hAnsi="Arial" w:cs="Arial"/>
          <w:lang w:eastAsia="en-GB"/>
        </w:rPr>
      </w:pPr>
    </w:p>
    <w:p w14:paraId="03DCA666" w14:textId="2C215D2B" w:rsidR="00C33AF3" w:rsidRDefault="008F05B7" w:rsidP="00E01FA4">
      <w:pPr>
        <w:rPr>
          <w:rFonts w:ascii="Arial" w:eastAsia="Times New Roman" w:hAnsi="Arial" w:cs="Arial"/>
          <w:lang w:eastAsia="en-GB"/>
        </w:rPr>
      </w:pPr>
      <w:r>
        <w:rPr>
          <w:rFonts w:ascii="Arial" w:eastAsia="Times New Roman" w:hAnsi="Arial" w:cs="Arial"/>
          <w:lang w:eastAsia="en-GB"/>
        </w:rPr>
        <w:t xml:space="preserve">Moved to a vote. </w:t>
      </w:r>
      <w:r w:rsidR="00C06EEB">
        <w:rPr>
          <w:rFonts w:ascii="Arial" w:eastAsia="Times New Roman" w:hAnsi="Arial" w:cs="Arial"/>
          <w:lang w:eastAsia="en-GB"/>
        </w:rPr>
        <w:t xml:space="preserve">There was unanimous agreement to give the funding. </w:t>
      </w:r>
      <w:r w:rsidR="00C33AF3">
        <w:rPr>
          <w:rFonts w:ascii="Arial" w:eastAsia="Times New Roman" w:hAnsi="Arial" w:cs="Arial"/>
          <w:lang w:eastAsia="en-GB"/>
        </w:rPr>
        <w:t>No questions or concerned were raised.</w:t>
      </w:r>
    </w:p>
    <w:p w14:paraId="062D57AF" w14:textId="77777777" w:rsidR="00E01FA4" w:rsidRPr="00E01FA4" w:rsidRDefault="00E01FA4" w:rsidP="00E01FA4">
      <w:pPr>
        <w:rPr>
          <w:rFonts w:ascii="Arial" w:eastAsia="Times New Roman" w:hAnsi="Arial" w:cs="Arial"/>
          <w:lang w:eastAsia="en-GB"/>
        </w:rPr>
      </w:pPr>
    </w:p>
    <w:p w14:paraId="2B486844" w14:textId="77777777" w:rsidR="00E01FA4" w:rsidRDefault="00E01FA4" w:rsidP="00E01FA4">
      <w:pPr>
        <w:pStyle w:val="ListParagraph"/>
        <w:numPr>
          <w:ilvl w:val="0"/>
          <w:numId w:val="1"/>
        </w:numPr>
        <w:rPr>
          <w:rFonts w:ascii="Arial" w:hAnsi="Arial" w:cs="Arial"/>
          <w:b/>
          <w:bCs/>
        </w:rPr>
      </w:pPr>
      <w:r w:rsidRPr="001479CA">
        <w:rPr>
          <w:rFonts w:ascii="Arial" w:hAnsi="Arial" w:cs="Arial"/>
          <w:b/>
          <w:bCs/>
        </w:rPr>
        <w:t>Network/Officer updates</w:t>
      </w:r>
    </w:p>
    <w:p w14:paraId="43AEFDB9" w14:textId="77777777" w:rsidR="00E01FA4" w:rsidRDefault="00E01FA4" w:rsidP="009A6A5E">
      <w:pPr>
        <w:rPr>
          <w:rFonts w:ascii="Arial" w:hAnsi="Arial" w:cs="Arial"/>
          <w:b/>
          <w:bCs/>
        </w:rPr>
      </w:pPr>
    </w:p>
    <w:p w14:paraId="5BA40687" w14:textId="5BC75BD9" w:rsidR="009A6A5E" w:rsidRPr="000B3AE7" w:rsidRDefault="009A6A5E" w:rsidP="009A6A5E">
      <w:pPr>
        <w:rPr>
          <w:rFonts w:ascii="Arial" w:hAnsi="Arial" w:cs="Arial"/>
        </w:rPr>
      </w:pPr>
      <w:r w:rsidRPr="000B3AE7">
        <w:rPr>
          <w:rFonts w:ascii="Arial" w:hAnsi="Arial" w:cs="Arial"/>
        </w:rPr>
        <w:t xml:space="preserve">ZB </w:t>
      </w:r>
      <w:r w:rsidR="00C06EEB">
        <w:rPr>
          <w:rFonts w:ascii="Arial" w:hAnsi="Arial" w:cs="Arial"/>
        </w:rPr>
        <w:t xml:space="preserve">noted that </w:t>
      </w:r>
      <w:r w:rsidRPr="000B3AE7">
        <w:rPr>
          <w:rFonts w:ascii="Arial" w:hAnsi="Arial" w:cs="Arial"/>
        </w:rPr>
        <w:t>St Andrews Day is Saturday, Com</w:t>
      </w:r>
      <w:r w:rsidR="006C43F4">
        <w:rPr>
          <w:rFonts w:ascii="Arial" w:hAnsi="Arial" w:cs="Arial"/>
        </w:rPr>
        <w:t xml:space="preserve">munity </w:t>
      </w:r>
      <w:r w:rsidRPr="000B3AE7">
        <w:rPr>
          <w:rFonts w:ascii="Arial" w:hAnsi="Arial" w:cs="Arial"/>
        </w:rPr>
        <w:t>Rel</w:t>
      </w:r>
      <w:r w:rsidR="006C43F4">
        <w:rPr>
          <w:rFonts w:ascii="Arial" w:hAnsi="Arial" w:cs="Arial"/>
        </w:rPr>
        <w:t>ation</w:t>
      </w:r>
      <w:r w:rsidRPr="000B3AE7">
        <w:rPr>
          <w:rFonts w:ascii="Arial" w:hAnsi="Arial" w:cs="Arial"/>
        </w:rPr>
        <w:t xml:space="preserve">s are doing a community mural. They </w:t>
      </w:r>
      <w:r w:rsidR="00A37508" w:rsidRPr="000B3AE7">
        <w:rPr>
          <w:rFonts w:ascii="Arial" w:hAnsi="Arial" w:cs="Arial"/>
        </w:rPr>
        <w:t>are raising</w:t>
      </w:r>
      <w:r w:rsidRPr="000B3AE7">
        <w:rPr>
          <w:rFonts w:ascii="Arial" w:hAnsi="Arial" w:cs="Arial"/>
        </w:rPr>
        <w:t xml:space="preserve"> money for the Hamish Fund which is linked to the tidal pool restoration project. </w:t>
      </w:r>
      <w:r w:rsidR="006C43F4">
        <w:rPr>
          <w:rFonts w:ascii="Arial" w:hAnsi="Arial" w:cs="Arial"/>
        </w:rPr>
        <w:t xml:space="preserve">ZB </w:t>
      </w:r>
      <w:r w:rsidR="000B3AE7" w:rsidRPr="000B3AE7">
        <w:rPr>
          <w:rFonts w:ascii="Arial" w:hAnsi="Arial" w:cs="Arial"/>
        </w:rPr>
        <w:t>asked for clarity on accessing their budget, and AC explained.</w:t>
      </w:r>
    </w:p>
    <w:p w14:paraId="2AC9F39A" w14:textId="77777777" w:rsidR="009A6A5E" w:rsidRDefault="009A6A5E" w:rsidP="009A6A5E">
      <w:pPr>
        <w:rPr>
          <w:rFonts w:ascii="Arial" w:hAnsi="Arial" w:cs="Arial"/>
          <w:b/>
          <w:bCs/>
        </w:rPr>
      </w:pPr>
    </w:p>
    <w:p w14:paraId="5EE128B1" w14:textId="095D3C75" w:rsidR="000B3AE7" w:rsidRDefault="000B3AE7" w:rsidP="000B3AE7">
      <w:pPr>
        <w:rPr>
          <w:rFonts w:ascii="Arial" w:hAnsi="Arial" w:cs="Arial"/>
        </w:rPr>
      </w:pPr>
      <w:r>
        <w:rPr>
          <w:rFonts w:ascii="Arial" w:hAnsi="Arial" w:cs="Arial"/>
        </w:rPr>
        <w:t>ZB left at 19:36</w:t>
      </w:r>
    </w:p>
    <w:p w14:paraId="66924CCB" w14:textId="77777777" w:rsidR="000B3AE7" w:rsidRDefault="000B3AE7" w:rsidP="000B3AE7">
      <w:pPr>
        <w:rPr>
          <w:rFonts w:ascii="Arial" w:hAnsi="Arial" w:cs="Arial"/>
        </w:rPr>
      </w:pPr>
    </w:p>
    <w:p w14:paraId="25DF1FFC" w14:textId="602EB9C3" w:rsidR="000B3AE7" w:rsidRDefault="000B3AE7" w:rsidP="000B3AE7">
      <w:pPr>
        <w:rPr>
          <w:rFonts w:ascii="Arial" w:hAnsi="Arial" w:cs="Arial"/>
        </w:rPr>
      </w:pPr>
      <w:r>
        <w:rPr>
          <w:rFonts w:ascii="Arial" w:hAnsi="Arial" w:cs="Arial"/>
        </w:rPr>
        <w:t xml:space="preserve">CA </w:t>
      </w:r>
      <w:r w:rsidR="00782DB3">
        <w:rPr>
          <w:rFonts w:ascii="Arial" w:hAnsi="Arial" w:cs="Arial"/>
        </w:rPr>
        <w:t xml:space="preserve">updated that the </w:t>
      </w:r>
      <w:r w:rsidR="006B4D32">
        <w:rPr>
          <w:rFonts w:ascii="Arial" w:hAnsi="Arial" w:cs="Arial"/>
        </w:rPr>
        <w:t>Environment</w:t>
      </w:r>
      <w:r>
        <w:rPr>
          <w:rFonts w:ascii="Arial" w:hAnsi="Arial" w:cs="Arial"/>
        </w:rPr>
        <w:t xml:space="preserve"> Network’s Spare Spoon launch is 1</w:t>
      </w:r>
      <w:r w:rsidRPr="000B3AE7">
        <w:rPr>
          <w:rFonts w:ascii="Arial" w:hAnsi="Arial" w:cs="Arial"/>
          <w:vertAlign w:val="superscript"/>
        </w:rPr>
        <w:t>st</w:t>
      </w:r>
      <w:r>
        <w:rPr>
          <w:rFonts w:ascii="Arial" w:hAnsi="Arial" w:cs="Arial"/>
        </w:rPr>
        <w:t xml:space="preserve"> December</w:t>
      </w:r>
      <w:r w:rsidR="00782DB3">
        <w:rPr>
          <w:rFonts w:ascii="Arial" w:hAnsi="Arial" w:cs="Arial"/>
        </w:rPr>
        <w:t xml:space="preserve">. In this initiative, </w:t>
      </w:r>
      <w:r>
        <w:rPr>
          <w:rFonts w:ascii="Arial" w:hAnsi="Arial" w:cs="Arial"/>
        </w:rPr>
        <w:t xml:space="preserve">food waste from Halls will come to the Union </w:t>
      </w:r>
      <w:r w:rsidR="006B4D32">
        <w:rPr>
          <w:rFonts w:ascii="Arial" w:hAnsi="Arial" w:cs="Arial"/>
        </w:rPr>
        <w:t>so there will be free dinner. There was a discussion of the term ‘food waste’ vs ‘leftover food</w:t>
      </w:r>
      <w:r w:rsidR="00782DB3">
        <w:rPr>
          <w:rFonts w:ascii="Arial" w:hAnsi="Arial" w:cs="Arial"/>
        </w:rPr>
        <w:t>.</w:t>
      </w:r>
      <w:r w:rsidR="006B4D32">
        <w:rPr>
          <w:rFonts w:ascii="Arial" w:hAnsi="Arial" w:cs="Arial"/>
        </w:rPr>
        <w:t xml:space="preserve">’ </w:t>
      </w:r>
      <w:r w:rsidR="00782DB3">
        <w:rPr>
          <w:rFonts w:ascii="Arial" w:hAnsi="Arial" w:cs="Arial"/>
        </w:rPr>
        <w:t>I</w:t>
      </w:r>
      <w:r w:rsidR="006B4D32">
        <w:rPr>
          <w:rFonts w:ascii="Arial" w:hAnsi="Arial" w:cs="Arial"/>
        </w:rPr>
        <w:t>f there is no food that night</w:t>
      </w:r>
      <w:r w:rsidR="00843352">
        <w:rPr>
          <w:rFonts w:ascii="Arial" w:hAnsi="Arial" w:cs="Arial"/>
        </w:rPr>
        <w:t xml:space="preserve">, but you need </w:t>
      </w:r>
      <w:r w:rsidR="005C1B35">
        <w:rPr>
          <w:rFonts w:ascii="Arial" w:hAnsi="Arial" w:cs="Arial"/>
        </w:rPr>
        <w:t xml:space="preserve">food, the Campus </w:t>
      </w:r>
      <w:r w:rsidR="00EB5EB9">
        <w:rPr>
          <w:rFonts w:ascii="Arial" w:hAnsi="Arial" w:cs="Arial"/>
        </w:rPr>
        <w:t xml:space="preserve">Larder </w:t>
      </w:r>
      <w:r w:rsidR="005C1B35">
        <w:rPr>
          <w:rFonts w:ascii="Arial" w:hAnsi="Arial" w:cs="Arial"/>
        </w:rPr>
        <w:t xml:space="preserve">is </w:t>
      </w:r>
      <w:r w:rsidR="00363C49">
        <w:rPr>
          <w:rFonts w:ascii="Arial" w:hAnsi="Arial" w:cs="Arial"/>
        </w:rPr>
        <w:t>available,</w:t>
      </w:r>
      <w:r w:rsidR="005C1B35">
        <w:rPr>
          <w:rFonts w:ascii="Arial" w:hAnsi="Arial" w:cs="Arial"/>
        </w:rPr>
        <w:t xml:space="preserve"> and students should s</w:t>
      </w:r>
      <w:r w:rsidR="00EB5EB9">
        <w:rPr>
          <w:rFonts w:ascii="Arial" w:hAnsi="Arial" w:cs="Arial"/>
        </w:rPr>
        <w:t>peak to Amy</w:t>
      </w:r>
      <w:r w:rsidR="005C1B35">
        <w:rPr>
          <w:rFonts w:ascii="Arial" w:hAnsi="Arial" w:cs="Arial"/>
        </w:rPr>
        <w:t xml:space="preserve">. </w:t>
      </w:r>
    </w:p>
    <w:p w14:paraId="0F326795" w14:textId="77777777" w:rsidR="00843352" w:rsidRDefault="00843352" w:rsidP="000B3AE7">
      <w:pPr>
        <w:rPr>
          <w:rFonts w:ascii="Arial" w:hAnsi="Arial" w:cs="Arial"/>
        </w:rPr>
      </w:pPr>
    </w:p>
    <w:p w14:paraId="28124FA5" w14:textId="373D245F" w:rsidR="00843352" w:rsidRDefault="00843352" w:rsidP="000B3AE7">
      <w:pPr>
        <w:rPr>
          <w:rFonts w:ascii="Arial" w:hAnsi="Arial" w:cs="Arial"/>
        </w:rPr>
      </w:pPr>
      <w:r>
        <w:rPr>
          <w:rFonts w:ascii="Arial" w:hAnsi="Arial" w:cs="Arial"/>
        </w:rPr>
        <w:t xml:space="preserve">JM </w:t>
      </w:r>
      <w:r w:rsidR="00363C49">
        <w:rPr>
          <w:rFonts w:ascii="Arial" w:hAnsi="Arial" w:cs="Arial"/>
        </w:rPr>
        <w:t>noted that t</w:t>
      </w:r>
      <w:r>
        <w:rPr>
          <w:rFonts w:ascii="Arial" w:hAnsi="Arial" w:cs="Arial"/>
        </w:rPr>
        <w:t>he issue with the Grange is near to being resolved. Rent negotiations will be going to PARC in a few weeks. AC noted they heard the latter went well, and JM said it went as well as possible.</w:t>
      </w:r>
    </w:p>
    <w:p w14:paraId="42305BC7" w14:textId="77777777" w:rsidR="00843352" w:rsidRDefault="00843352" w:rsidP="000B3AE7">
      <w:pPr>
        <w:rPr>
          <w:rFonts w:ascii="Arial" w:hAnsi="Arial" w:cs="Arial"/>
        </w:rPr>
      </w:pPr>
    </w:p>
    <w:p w14:paraId="5F0FFB38" w14:textId="30AFF58B" w:rsidR="00843352" w:rsidRDefault="001A0235" w:rsidP="000B3AE7">
      <w:pPr>
        <w:rPr>
          <w:rFonts w:ascii="Arial" w:hAnsi="Arial" w:cs="Arial"/>
        </w:rPr>
      </w:pPr>
      <w:r>
        <w:rPr>
          <w:rFonts w:ascii="Arial" w:hAnsi="Arial" w:cs="Arial"/>
        </w:rPr>
        <w:t xml:space="preserve">LR said it is </w:t>
      </w:r>
      <w:r w:rsidR="00843352">
        <w:rPr>
          <w:rFonts w:ascii="Arial" w:hAnsi="Arial" w:cs="Arial"/>
        </w:rPr>
        <w:t xml:space="preserve">Estranged </w:t>
      </w:r>
      <w:r w:rsidR="00EB5EB9">
        <w:rPr>
          <w:rFonts w:ascii="Arial" w:hAnsi="Arial" w:cs="Arial"/>
        </w:rPr>
        <w:t>Solidarity</w:t>
      </w:r>
      <w:r w:rsidR="00843352">
        <w:rPr>
          <w:rFonts w:ascii="Arial" w:hAnsi="Arial" w:cs="Arial"/>
        </w:rPr>
        <w:t xml:space="preserve"> week</w:t>
      </w:r>
      <w:r>
        <w:rPr>
          <w:rFonts w:ascii="Arial" w:hAnsi="Arial" w:cs="Arial"/>
        </w:rPr>
        <w:t xml:space="preserve">. To celebrate this, the </w:t>
      </w:r>
      <w:r w:rsidR="00843352">
        <w:rPr>
          <w:rFonts w:ascii="Arial" w:hAnsi="Arial" w:cs="Arial"/>
        </w:rPr>
        <w:t xml:space="preserve">Quad </w:t>
      </w:r>
      <w:r>
        <w:rPr>
          <w:rFonts w:ascii="Arial" w:hAnsi="Arial" w:cs="Arial"/>
        </w:rPr>
        <w:t xml:space="preserve">has been </w:t>
      </w:r>
      <w:r w:rsidR="00843352">
        <w:rPr>
          <w:rFonts w:ascii="Arial" w:hAnsi="Arial" w:cs="Arial"/>
        </w:rPr>
        <w:t xml:space="preserve">lit blue for them, and </w:t>
      </w:r>
      <w:r>
        <w:rPr>
          <w:rFonts w:ascii="Arial" w:hAnsi="Arial" w:cs="Arial"/>
        </w:rPr>
        <w:t xml:space="preserve">they are holding </w:t>
      </w:r>
      <w:r w:rsidR="00843352">
        <w:rPr>
          <w:rFonts w:ascii="Arial" w:hAnsi="Arial" w:cs="Arial"/>
        </w:rPr>
        <w:t xml:space="preserve">several events </w:t>
      </w:r>
    </w:p>
    <w:p w14:paraId="31D54C69" w14:textId="77777777" w:rsidR="000B3AE7" w:rsidRDefault="000B3AE7" w:rsidP="009A6A5E">
      <w:pPr>
        <w:rPr>
          <w:rFonts w:ascii="Arial" w:hAnsi="Arial" w:cs="Arial"/>
          <w:b/>
          <w:bCs/>
        </w:rPr>
      </w:pPr>
    </w:p>
    <w:p w14:paraId="49F55959" w14:textId="259B8833" w:rsidR="009A6A5E" w:rsidRPr="0094157A" w:rsidRDefault="00EB5EB9" w:rsidP="009A6A5E">
      <w:pPr>
        <w:rPr>
          <w:rFonts w:ascii="Arial" w:hAnsi="Arial" w:cs="Arial"/>
        </w:rPr>
      </w:pPr>
      <w:r w:rsidRPr="00EB5EB9">
        <w:rPr>
          <w:rFonts w:ascii="Arial" w:hAnsi="Arial" w:cs="Arial"/>
        </w:rPr>
        <w:t xml:space="preserve">AC said they are doing a free plant giveaway and a plant pot decorating event. Everyone agreed to help with promotion. </w:t>
      </w:r>
      <w:r>
        <w:rPr>
          <w:rFonts w:ascii="Arial" w:hAnsi="Arial" w:cs="Arial"/>
        </w:rPr>
        <w:t xml:space="preserve">AC encouraged people to attend. </w:t>
      </w:r>
    </w:p>
    <w:p w14:paraId="713A0439" w14:textId="77777777" w:rsidR="009A6A5E" w:rsidRPr="009A6A5E" w:rsidRDefault="009A6A5E" w:rsidP="009A6A5E">
      <w:pPr>
        <w:rPr>
          <w:rFonts w:ascii="Arial" w:hAnsi="Arial" w:cs="Arial"/>
          <w:b/>
          <w:bCs/>
        </w:rPr>
      </w:pPr>
    </w:p>
    <w:p w14:paraId="36DD72BE" w14:textId="61639098" w:rsidR="407BFE5E" w:rsidRDefault="407BFE5E" w:rsidP="519FA21C">
      <w:pPr>
        <w:pStyle w:val="ListParagraph"/>
        <w:numPr>
          <w:ilvl w:val="0"/>
          <w:numId w:val="1"/>
        </w:numPr>
        <w:rPr>
          <w:rFonts w:ascii="Arial" w:hAnsi="Arial" w:cs="Arial"/>
          <w:b/>
          <w:bCs/>
        </w:rPr>
      </w:pPr>
      <w:r w:rsidRPr="00274527">
        <w:rPr>
          <w:rFonts w:ascii="Arial" w:hAnsi="Arial" w:cs="Arial"/>
          <w:b/>
          <w:bCs/>
        </w:rPr>
        <w:t>AOB</w:t>
      </w:r>
    </w:p>
    <w:p w14:paraId="1E47ECB3" w14:textId="0417C8B3" w:rsidR="00F30382" w:rsidRDefault="00374251" w:rsidP="00F30382">
      <w:pPr>
        <w:pStyle w:val="ListParagraph"/>
        <w:numPr>
          <w:ilvl w:val="1"/>
          <w:numId w:val="1"/>
        </w:numPr>
        <w:rPr>
          <w:rFonts w:ascii="Arial" w:hAnsi="Arial" w:cs="Arial"/>
        </w:rPr>
      </w:pPr>
      <w:r w:rsidRPr="00374251">
        <w:rPr>
          <w:rFonts w:ascii="Arial" w:hAnsi="Arial" w:cs="Arial"/>
        </w:rPr>
        <w:t xml:space="preserve">EDI </w:t>
      </w:r>
      <w:r w:rsidR="00BE177D">
        <w:rPr>
          <w:rFonts w:ascii="Arial" w:hAnsi="Arial" w:cs="Arial"/>
        </w:rPr>
        <w:t>P</w:t>
      </w:r>
      <w:r w:rsidRPr="00374251">
        <w:rPr>
          <w:rFonts w:ascii="Arial" w:hAnsi="Arial" w:cs="Arial"/>
        </w:rPr>
        <w:t xml:space="preserve">roject </w:t>
      </w:r>
      <w:r w:rsidR="00BE177D">
        <w:rPr>
          <w:rFonts w:ascii="Arial" w:hAnsi="Arial" w:cs="Arial"/>
        </w:rPr>
        <w:t>F</w:t>
      </w:r>
      <w:r w:rsidRPr="00374251">
        <w:rPr>
          <w:rFonts w:ascii="Arial" w:hAnsi="Arial" w:cs="Arial"/>
        </w:rPr>
        <w:t>und</w:t>
      </w:r>
    </w:p>
    <w:p w14:paraId="41AE2EC1" w14:textId="77777777" w:rsidR="004F13E3" w:rsidRDefault="004F13E3" w:rsidP="004F13E3">
      <w:pPr>
        <w:rPr>
          <w:rFonts w:ascii="Arial" w:hAnsi="Arial" w:cs="Arial"/>
        </w:rPr>
      </w:pPr>
    </w:p>
    <w:p w14:paraId="4B88AF85" w14:textId="7D62E5E4" w:rsidR="004F13E3" w:rsidRDefault="004F13E3" w:rsidP="004F13E3">
      <w:pPr>
        <w:rPr>
          <w:rFonts w:ascii="Arial" w:hAnsi="Arial" w:cs="Arial"/>
        </w:rPr>
      </w:pPr>
      <w:r>
        <w:rPr>
          <w:rFonts w:ascii="Arial" w:hAnsi="Arial" w:cs="Arial"/>
        </w:rPr>
        <w:t xml:space="preserve">HMc noted Paulette Nhlapo had reached out to let them know about </w:t>
      </w:r>
      <w:r w:rsidR="00B153FF">
        <w:rPr>
          <w:rFonts w:ascii="Arial" w:hAnsi="Arial" w:cs="Arial"/>
        </w:rPr>
        <w:t>large EDI project fund being open for funding. EB noted the small funding round is open all year round.</w:t>
      </w:r>
    </w:p>
    <w:p w14:paraId="35CBC138" w14:textId="77777777" w:rsidR="00B153FF" w:rsidRDefault="00B153FF" w:rsidP="004F13E3">
      <w:pPr>
        <w:rPr>
          <w:rFonts w:ascii="Arial" w:hAnsi="Arial" w:cs="Arial"/>
        </w:rPr>
      </w:pPr>
    </w:p>
    <w:p w14:paraId="421AEFE2" w14:textId="0CB59011" w:rsidR="00B153FF" w:rsidRPr="004F13E3" w:rsidRDefault="00B153FF" w:rsidP="004F13E3">
      <w:pPr>
        <w:rPr>
          <w:rFonts w:ascii="Arial" w:hAnsi="Arial" w:cs="Arial"/>
        </w:rPr>
      </w:pPr>
      <w:r>
        <w:rPr>
          <w:rFonts w:ascii="Arial" w:hAnsi="Arial" w:cs="Arial"/>
        </w:rPr>
        <w:t>Meeting adjourned: 19:41</w:t>
      </w:r>
    </w:p>
    <w:sectPr w:rsidR="00B153FF" w:rsidRPr="004F13E3" w:rsidSect="0062626F">
      <w:headerReference w:type="default" r:id="rId7"/>
      <w:footerReference w:type="default" r:id="rId8"/>
      <w:pgSz w:w="11906" w:h="16838"/>
      <w:pgMar w:top="1609" w:right="1440" w:bottom="1440" w:left="1440" w:header="47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EF75" w14:textId="77777777" w:rsidR="000B1528" w:rsidRDefault="000B1528" w:rsidP="0062626F">
      <w:r>
        <w:separator/>
      </w:r>
    </w:p>
  </w:endnote>
  <w:endnote w:type="continuationSeparator" w:id="0">
    <w:p w14:paraId="461AA93C" w14:textId="77777777" w:rsidR="000B1528" w:rsidRDefault="000B1528" w:rsidP="0062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5F89" w14:textId="387BF0FB" w:rsidR="0062626F" w:rsidRDefault="0062626F">
    <w:pPr>
      <w:pStyle w:val="Footer"/>
    </w:pPr>
    <w:r>
      <w:rPr>
        <w:noProof/>
      </w:rPr>
      <w:drawing>
        <wp:inline distT="0" distB="0" distL="0" distR="0" wp14:anchorId="05D89FE9" wp14:editId="5DD666D5">
          <wp:extent cx="5731510" cy="722630"/>
          <wp:effectExtent l="0" t="0" r="0" b="1270"/>
          <wp:docPr id="909286864" name="Picture 2"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86864" name="Picture 2" descr="A close up of a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22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0561" w14:textId="77777777" w:rsidR="000B1528" w:rsidRDefault="000B1528" w:rsidP="0062626F">
      <w:r>
        <w:separator/>
      </w:r>
    </w:p>
  </w:footnote>
  <w:footnote w:type="continuationSeparator" w:id="0">
    <w:p w14:paraId="4B0E6C75" w14:textId="77777777" w:rsidR="000B1528" w:rsidRDefault="000B1528" w:rsidP="0062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F95" w14:textId="4D85071D" w:rsidR="0062626F" w:rsidRDefault="0062626F" w:rsidP="0062626F">
    <w:pPr>
      <w:pStyle w:val="Header"/>
      <w:jc w:val="center"/>
    </w:pPr>
    <w:r>
      <w:rPr>
        <w:noProof/>
      </w:rPr>
      <w:drawing>
        <wp:inline distT="0" distB="0" distL="0" distR="0" wp14:anchorId="036EC193" wp14:editId="7304729F">
          <wp:extent cx="2229002" cy="1041816"/>
          <wp:effectExtent l="0" t="0" r="0" b="0"/>
          <wp:docPr id="58926290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2901" name="Picture 1"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8531" cy="1055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51C"/>
    <w:multiLevelType w:val="hybridMultilevel"/>
    <w:tmpl w:val="85A458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2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F"/>
    <w:rsid w:val="00005603"/>
    <w:rsid w:val="00021503"/>
    <w:rsid w:val="00047C67"/>
    <w:rsid w:val="000815C3"/>
    <w:rsid w:val="0009155B"/>
    <w:rsid w:val="00096771"/>
    <w:rsid w:val="000B1528"/>
    <w:rsid w:val="000B3AE7"/>
    <w:rsid w:val="000C042C"/>
    <w:rsid w:val="00107704"/>
    <w:rsid w:val="001479CA"/>
    <w:rsid w:val="00161A2C"/>
    <w:rsid w:val="001665F4"/>
    <w:rsid w:val="0017611A"/>
    <w:rsid w:val="00177435"/>
    <w:rsid w:val="001872A6"/>
    <w:rsid w:val="001A0235"/>
    <w:rsid w:val="001C2043"/>
    <w:rsid w:val="00204033"/>
    <w:rsid w:val="002242C8"/>
    <w:rsid w:val="00252C74"/>
    <w:rsid w:val="00264633"/>
    <w:rsid w:val="002656AF"/>
    <w:rsid w:val="00274527"/>
    <w:rsid w:val="00290DE7"/>
    <w:rsid w:val="002A4A70"/>
    <w:rsid w:val="002B50E9"/>
    <w:rsid w:val="002E130D"/>
    <w:rsid w:val="002E225F"/>
    <w:rsid w:val="002E45E1"/>
    <w:rsid w:val="002F0E57"/>
    <w:rsid w:val="00301FA8"/>
    <w:rsid w:val="0035240B"/>
    <w:rsid w:val="00362FE0"/>
    <w:rsid w:val="00363C49"/>
    <w:rsid w:val="003707F4"/>
    <w:rsid w:val="0037155B"/>
    <w:rsid w:val="00371E92"/>
    <w:rsid w:val="00374251"/>
    <w:rsid w:val="00382325"/>
    <w:rsid w:val="0038272F"/>
    <w:rsid w:val="003A3A34"/>
    <w:rsid w:val="003A497C"/>
    <w:rsid w:val="00461165"/>
    <w:rsid w:val="004732EE"/>
    <w:rsid w:val="00480E7C"/>
    <w:rsid w:val="004D0157"/>
    <w:rsid w:val="004D1D2F"/>
    <w:rsid w:val="004E2123"/>
    <w:rsid w:val="004E4022"/>
    <w:rsid w:val="004F13E3"/>
    <w:rsid w:val="004F497B"/>
    <w:rsid w:val="0052670B"/>
    <w:rsid w:val="00527431"/>
    <w:rsid w:val="00527F24"/>
    <w:rsid w:val="0053021D"/>
    <w:rsid w:val="0055242F"/>
    <w:rsid w:val="00563FA4"/>
    <w:rsid w:val="00592781"/>
    <w:rsid w:val="00595DE2"/>
    <w:rsid w:val="005A186A"/>
    <w:rsid w:val="005A507C"/>
    <w:rsid w:val="005C1B35"/>
    <w:rsid w:val="005C77B5"/>
    <w:rsid w:val="005D7119"/>
    <w:rsid w:val="005E2986"/>
    <w:rsid w:val="005E72D0"/>
    <w:rsid w:val="005F2464"/>
    <w:rsid w:val="005F38C1"/>
    <w:rsid w:val="00620E76"/>
    <w:rsid w:val="0062626F"/>
    <w:rsid w:val="00633340"/>
    <w:rsid w:val="00646BCF"/>
    <w:rsid w:val="006739CF"/>
    <w:rsid w:val="006B07BC"/>
    <w:rsid w:val="006B4D32"/>
    <w:rsid w:val="006C43F4"/>
    <w:rsid w:val="006F092E"/>
    <w:rsid w:val="0073137D"/>
    <w:rsid w:val="00733C2D"/>
    <w:rsid w:val="00744260"/>
    <w:rsid w:val="0075683F"/>
    <w:rsid w:val="00760CB2"/>
    <w:rsid w:val="00767513"/>
    <w:rsid w:val="00776ED1"/>
    <w:rsid w:val="00782144"/>
    <w:rsid w:val="00782DB3"/>
    <w:rsid w:val="007A3D6E"/>
    <w:rsid w:val="007C2538"/>
    <w:rsid w:val="007F62DE"/>
    <w:rsid w:val="008021E2"/>
    <w:rsid w:val="00841CC3"/>
    <w:rsid w:val="00841CE2"/>
    <w:rsid w:val="00843352"/>
    <w:rsid w:val="008460E1"/>
    <w:rsid w:val="00850E77"/>
    <w:rsid w:val="008519E3"/>
    <w:rsid w:val="008600B2"/>
    <w:rsid w:val="00863265"/>
    <w:rsid w:val="00874895"/>
    <w:rsid w:val="00895D25"/>
    <w:rsid w:val="008C3BA1"/>
    <w:rsid w:val="008C423B"/>
    <w:rsid w:val="008E769B"/>
    <w:rsid w:val="008F05B7"/>
    <w:rsid w:val="00901D7D"/>
    <w:rsid w:val="0094130F"/>
    <w:rsid w:val="0094157A"/>
    <w:rsid w:val="009800B0"/>
    <w:rsid w:val="00984A1A"/>
    <w:rsid w:val="0099419B"/>
    <w:rsid w:val="00995A85"/>
    <w:rsid w:val="009A3CF3"/>
    <w:rsid w:val="009A6A5E"/>
    <w:rsid w:val="009B1D10"/>
    <w:rsid w:val="009B7FC3"/>
    <w:rsid w:val="009C0C6A"/>
    <w:rsid w:val="009D3983"/>
    <w:rsid w:val="00A1751F"/>
    <w:rsid w:val="00A26C5F"/>
    <w:rsid w:val="00A27ADF"/>
    <w:rsid w:val="00A37508"/>
    <w:rsid w:val="00A4655D"/>
    <w:rsid w:val="00A64EC5"/>
    <w:rsid w:val="00A725D2"/>
    <w:rsid w:val="00A81801"/>
    <w:rsid w:val="00AA236E"/>
    <w:rsid w:val="00AB19EF"/>
    <w:rsid w:val="00AB449B"/>
    <w:rsid w:val="00AB5D2F"/>
    <w:rsid w:val="00AE05C5"/>
    <w:rsid w:val="00AF350A"/>
    <w:rsid w:val="00AF4D8D"/>
    <w:rsid w:val="00AF6497"/>
    <w:rsid w:val="00B042B9"/>
    <w:rsid w:val="00B153FF"/>
    <w:rsid w:val="00B26639"/>
    <w:rsid w:val="00B53A5D"/>
    <w:rsid w:val="00B965CB"/>
    <w:rsid w:val="00B97FF2"/>
    <w:rsid w:val="00BA00D7"/>
    <w:rsid w:val="00BA605B"/>
    <w:rsid w:val="00BB6200"/>
    <w:rsid w:val="00BB7991"/>
    <w:rsid w:val="00BB7E76"/>
    <w:rsid w:val="00BD4C71"/>
    <w:rsid w:val="00BE177D"/>
    <w:rsid w:val="00BF1126"/>
    <w:rsid w:val="00C06EEB"/>
    <w:rsid w:val="00C14852"/>
    <w:rsid w:val="00C173F7"/>
    <w:rsid w:val="00C33AF3"/>
    <w:rsid w:val="00C50F15"/>
    <w:rsid w:val="00C53393"/>
    <w:rsid w:val="00C6542D"/>
    <w:rsid w:val="00C84BDE"/>
    <w:rsid w:val="00CA43C8"/>
    <w:rsid w:val="00CD0E06"/>
    <w:rsid w:val="00CE4E5D"/>
    <w:rsid w:val="00CF139B"/>
    <w:rsid w:val="00CF1FA7"/>
    <w:rsid w:val="00D07DE4"/>
    <w:rsid w:val="00D104FD"/>
    <w:rsid w:val="00D323F0"/>
    <w:rsid w:val="00D420F6"/>
    <w:rsid w:val="00D52979"/>
    <w:rsid w:val="00D65874"/>
    <w:rsid w:val="00D72A70"/>
    <w:rsid w:val="00D908A5"/>
    <w:rsid w:val="00D93E30"/>
    <w:rsid w:val="00DA54AC"/>
    <w:rsid w:val="00DE2E17"/>
    <w:rsid w:val="00E01DFC"/>
    <w:rsid w:val="00E01FA4"/>
    <w:rsid w:val="00E2414B"/>
    <w:rsid w:val="00E5765C"/>
    <w:rsid w:val="00E8148E"/>
    <w:rsid w:val="00EB5EB9"/>
    <w:rsid w:val="00EC1DEF"/>
    <w:rsid w:val="00ED507B"/>
    <w:rsid w:val="00ED7E75"/>
    <w:rsid w:val="00F06397"/>
    <w:rsid w:val="00F30382"/>
    <w:rsid w:val="00F35DA7"/>
    <w:rsid w:val="00F36591"/>
    <w:rsid w:val="00F43C9D"/>
    <w:rsid w:val="00F52A6A"/>
    <w:rsid w:val="00F733C8"/>
    <w:rsid w:val="00F76CB4"/>
    <w:rsid w:val="00FA253F"/>
    <w:rsid w:val="00FC2260"/>
    <w:rsid w:val="00FD0D42"/>
    <w:rsid w:val="00FD5163"/>
    <w:rsid w:val="00FE3370"/>
    <w:rsid w:val="00FE7BB2"/>
    <w:rsid w:val="3A9A2550"/>
    <w:rsid w:val="40549502"/>
    <w:rsid w:val="407BFE5E"/>
    <w:rsid w:val="44BC5886"/>
    <w:rsid w:val="519FA21C"/>
    <w:rsid w:val="7A035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534"/>
  <w15:chartTrackingRefBased/>
  <w15:docId w15:val="{71FE2EA1-CDDE-4086-87D6-45D9CE2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6F"/>
    <w:rPr>
      <w:rFonts w:eastAsiaTheme="majorEastAsia" w:cstheme="majorBidi"/>
      <w:color w:val="272727" w:themeColor="text1" w:themeTint="D8"/>
    </w:rPr>
  </w:style>
  <w:style w:type="paragraph" w:styleId="Title">
    <w:name w:val="Title"/>
    <w:basedOn w:val="Normal"/>
    <w:next w:val="Normal"/>
    <w:link w:val="TitleChar"/>
    <w:uiPriority w:val="10"/>
    <w:qFormat/>
    <w:rsid w:val="006262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26F"/>
    <w:rPr>
      <w:i/>
      <w:iCs/>
      <w:color w:val="404040" w:themeColor="text1" w:themeTint="BF"/>
    </w:rPr>
  </w:style>
  <w:style w:type="paragraph" w:styleId="ListParagraph">
    <w:name w:val="List Paragraph"/>
    <w:basedOn w:val="Normal"/>
    <w:uiPriority w:val="34"/>
    <w:qFormat/>
    <w:rsid w:val="0062626F"/>
    <w:pPr>
      <w:ind w:left="720"/>
      <w:contextualSpacing/>
    </w:pPr>
  </w:style>
  <w:style w:type="character" w:styleId="IntenseEmphasis">
    <w:name w:val="Intense Emphasis"/>
    <w:basedOn w:val="DefaultParagraphFont"/>
    <w:uiPriority w:val="21"/>
    <w:qFormat/>
    <w:rsid w:val="0062626F"/>
    <w:rPr>
      <w:i/>
      <w:iCs/>
      <w:color w:val="0F4761" w:themeColor="accent1" w:themeShade="BF"/>
    </w:rPr>
  </w:style>
  <w:style w:type="paragraph" w:styleId="IntenseQuote">
    <w:name w:val="Intense Quote"/>
    <w:basedOn w:val="Normal"/>
    <w:next w:val="Normal"/>
    <w:link w:val="IntenseQuoteChar"/>
    <w:uiPriority w:val="30"/>
    <w:qFormat/>
    <w:rsid w:val="00626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26F"/>
    <w:rPr>
      <w:i/>
      <w:iCs/>
      <w:color w:val="0F4761" w:themeColor="accent1" w:themeShade="BF"/>
    </w:rPr>
  </w:style>
  <w:style w:type="character" w:styleId="IntenseReference">
    <w:name w:val="Intense Reference"/>
    <w:basedOn w:val="DefaultParagraphFont"/>
    <w:uiPriority w:val="32"/>
    <w:qFormat/>
    <w:rsid w:val="0062626F"/>
    <w:rPr>
      <w:b/>
      <w:bCs/>
      <w:smallCaps/>
      <w:color w:val="0F4761" w:themeColor="accent1" w:themeShade="BF"/>
      <w:spacing w:val="5"/>
    </w:rPr>
  </w:style>
  <w:style w:type="paragraph" w:styleId="Header">
    <w:name w:val="header"/>
    <w:basedOn w:val="Normal"/>
    <w:link w:val="HeaderChar"/>
    <w:uiPriority w:val="99"/>
    <w:unhideWhenUsed/>
    <w:rsid w:val="0062626F"/>
    <w:pPr>
      <w:tabs>
        <w:tab w:val="center" w:pos="4513"/>
        <w:tab w:val="right" w:pos="9026"/>
      </w:tabs>
    </w:pPr>
  </w:style>
  <w:style w:type="character" w:customStyle="1" w:styleId="HeaderChar">
    <w:name w:val="Header Char"/>
    <w:basedOn w:val="DefaultParagraphFont"/>
    <w:link w:val="Header"/>
    <w:uiPriority w:val="99"/>
    <w:rsid w:val="0062626F"/>
  </w:style>
  <w:style w:type="paragraph" w:styleId="Footer">
    <w:name w:val="footer"/>
    <w:basedOn w:val="Normal"/>
    <w:link w:val="FooterChar"/>
    <w:uiPriority w:val="99"/>
    <w:unhideWhenUsed/>
    <w:rsid w:val="0062626F"/>
    <w:pPr>
      <w:tabs>
        <w:tab w:val="center" w:pos="4513"/>
        <w:tab w:val="right" w:pos="9026"/>
      </w:tabs>
    </w:pPr>
  </w:style>
  <w:style w:type="character" w:customStyle="1" w:styleId="FooterChar">
    <w:name w:val="Footer Char"/>
    <w:basedOn w:val="DefaultParagraphFont"/>
    <w:link w:val="Footer"/>
    <w:uiPriority w:val="99"/>
    <w:rsid w:val="0062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2231</Words>
  <Characters>12723</Characters>
  <Application>Microsoft Office Word</Application>
  <DocSecurity>0</DocSecurity>
  <Lines>106</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Hughes</dc:creator>
  <cp:keywords/>
  <dc:description/>
  <cp:lastModifiedBy>Holly McDonald</cp:lastModifiedBy>
  <cp:revision>142</cp:revision>
  <dcterms:created xsi:type="dcterms:W3CDTF">2025-11-24T09:37:00Z</dcterms:created>
  <dcterms:modified xsi:type="dcterms:W3CDTF">2025-12-08T08:45:00Z</dcterms:modified>
</cp:coreProperties>
</file>