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508D" w14:textId="1BAE7973" w:rsidR="007C0323" w:rsidRPr="00C15DA4" w:rsidRDefault="002E583D">
      <w:pPr>
        <w:rPr>
          <w:b/>
          <w:bCs/>
          <w:sz w:val="28"/>
          <w:szCs w:val="28"/>
        </w:rPr>
      </w:pPr>
      <w:r w:rsidRPr="00C15DA4">
        <w:rPr>
          <w:b/>
          <w:bCs/>
          <w:sz w:val="28"/>
          <w:szCs w:val="28"/>
        </w:rPr>
        <w:t xml:space="preserve">Major event </w:t>
      </w:r>
      <w:r w:rsidR="00C0420D" w:rsidRPr="00C15DA4">
        <w:rPr>
          <w:b/>
          <w:bCs/>
          <w:sz w:val="28"/>
          <w:szCs w:val="28"/>
        </w:rPr>
        <w:t xml:space="preserve">outline plan </w:t>
      </w:r>
      <w:r w:rsidR="00A57211">
        <w:rPr>
          <w:b/>
          <w:bCs/>
          <w:sz w:val="28"/>
          <w:szCs w:val="28"/>
        </w:rPr>
        <w:t xml:space="preserve">and Health &amp; Safety </w:t>
      </w:r>
      <w:r w:rsidRPr="00C15DA4">
        <w:rPr>
          <w:b/>
          <w:bCs/>
          <w:sz w:val="28"/>
          <w:szCs w:val="28"/>
        </w:rPr>
        <w:t>checklist</w:t>
      </w:r>
    </w:p>
    <w:p w14:paraId="4D15BBA1" w14:textId="77777777" w:rsidR="00281165" w:rsidRPr="00281165" w:rsidRDefault="00722074">
      <w:pPr>
        <w:rPr>
          <w:b/>
          <w:bCs/>
          <w:u w:val="single"/>
        </w:rPr>
      </w:pPr>
      <w:r w:rsidRPr="00281165">
        <w:rPr>
          <w:b/>
          <w:bCs/>
          <w:u w:val="single"/>
        </w:rPr>
        <w:t>Part 1</w:t>
      </w:r>
    </w:p>
    <w:p w14:paraId="0B52A708" w14:textId="5D52D081" w:rsidR="0024408B" w:rsidRPr="00281165" w:rsidRDefault="00722074">
      <w:pPr>
        <w:rPr>
          <w:b/>
          <w:bCs/>
          <w:u w:val="single"/>
        </w:rPr>
      </w:pPr>
      <w:r w:rsidRPr="00281165">
        <w:rPr>
          <w:b/>
          <w:bCs/>
          <w:u w:val="single"/>
        </w:rPr>
        <w:t>Outline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477FE" w:rsidRPr="005477FE" w14:paraId="73208AA9" w14:textId="77777777" w:rsidTr="00231160">
        <w:tc>
          <w:tcPr>
            <w:tcW w:w="2972" w:type="dxa"/>
            <w:shd w:val="clear" w:color="auto" w:fill="D9E2F3" w:themeFill="accent1" w:themeFillTint="33"/>
          </w:tcPr>
          <w:p w14:paraId="69657E98" w14:textId="77777777" w:rsidR="005477FE" w:rsidRPr="005477FE" w:rsidRDefault="005477FE" w:rsidP="005477FE">
            <w:r w:rsidRPr="005477FE">
              <w:t>Event Name:</w:t>
            </w:r>
          </w:p>
        </w:tc>
        <w:tc>
          <w:tcPr>
            <w:tcW w:w="6044" w:type="dxa"/>
          </w:tcPr>
          <w:p w14:paraId="75B6712C" w14:textId="77777777" w:rsidR="005477FE" w:rsidRPr="005477FE" w:rsidRDefault="005477FE" w:rsidP="005477FE"/>
        </w:tc>
      </w:tr>
      <w:tr w:rsidR="005477FE" w:rsidRPr="005477FE" w14:paraId="5C305785" w14:textId="77777777" w:rsidTr="00305854">
        <w:tc>
          <w:tcPr>
            <w:tcW w:w="2972" w:type="dxa"/>
            <w:shd w:val="clear" w:color="auto" w:fill="D9E2F3" w:themeFill="accent1" w:themeFillTint="33"/>
          </w:tcPr>
          <w:p w14:paraId="427461F7" w14:textId="77777777" w:rsidR="005477FE" w:rsidRPr="005477FE" w:rsidRDefault="005477FE" w:rsidP="005477FE">
            <w:r w:rsidRPr="005477FE">
              <w:t>Proposed Event Date(s):</w:t>
            </w:r>
          </w:p>
        </w:tc>
        <w:tc>
          <w:tcPr>
            <w:tcW w:w="6044" w:type="dxa"/>
          </w:tcPr>
          <w:p w14:paraId="05DF2237" w14:textId="77777777" w:rsidR="005477FE" w:rsidRPr="005477FE" w:rsidRDefault="005477FE" w:rsidP="005477FE"/>
        </w:tc>
      </w:tr>
      <w:tr w:rsidR="005477FE" w:rsidRPr="005477FE" w14:paraId="1E7F8D88" w14:textId="77777777" w:rsidTr="00305854">
        <w:tc>
          <w:tcPr>
            <w:tcW w:w="2972" w:type="dxa"/>
            <w:shd w:val="clear" w:color="auto" w:fill="D9E2F3" w:themeFill="accent1" w:themeFillTint="33"/>
          </w:tcPr>
          <w:p w14:paraId="459A645B" w14:textId="77777777" w:rsidR="005477FE" w:rsidRPr="005477FE" w:rsidRDefault="005477FE" w:rsidP="005477FE">
            <w:r w:rsidRPr="005477FE">
              <w:t>Society or Group Responsible:</w:t>
            </w:r>
          </w:p>
        </w:tc>
        <w:tc>
          <w:tcPr>
            <w:tcW w:w="6044" w:type="dxa"/>
          </w:tcPr>
          <w:p w14:paraId="4F08C522" w14:textId="77777777" w:rsidR="005477FE" w:rsidRPr="005477FE" w:rsidRDefault="005477FE" w:rsidP="005477FE"/>
        </w:tc>
      </w:tr>
      <w:tr w:rsidR="005477FE" w:rsidRPr="005477FE" w14:paraId="41AF4F8A" w14:textId="77777777" w:rsidTr="00305854">
        <w:tc>
          <w:tcPr>
            <w:tcW w:w="2972" w:type="dxa"/>
            <w:shd w:val="clear" w:color="auto" w:fill="D9E2F3" w:themeFill="accent1" w:themeFillTint="33"/>
          </w:tcPr>
          <w:p w14:paraId="1E656EA1" w14:textId="674E3154" w:rsidR="005477FE" w:rsidRPr="005477FE" w:rsidRDefault="005477FE" w:rsidP="005477FE">
            <w:r w:rsidRPr="005477FE">
              <w:t xml:space="preserve">Relationship to </w:t>
            </w:r>
            <w:r w:rsidR="002469DC">
              <w:t>SASA</w:t>
            </w:r>
            <w:r w:rsidRPr="005477FE">
              <w:t>:</w:t>
            </w:r>
          </w:p>
        </w:tc>
        <w:tc>
          <w:tcPr>
            <w:tcW w:w="6044" w:type="dxa"/>
          </w:tcPr>
          <w:p w14:paraId="3451D042" w14:textId="77777777" w:rsidR="005477FE" w:rsidRPr="005477FE" w:rsidRDefault="005477FE" w:rsidP="005477FE"/>
        </w:tc>
      </w:tr>
      <w:tr w:rsidR="005477FE" w:rsidRPr="005477FE" w14:paraId="4E833D58" w14:textId="77777777" w:rsidTr="00305854">
        <w:tc>
          <w:tcPr>
            <w:tcW w:w="2972" w:type="dxa"/>
            <w:shd w:val="clear" w:color="auto" w:fill="D9E2F3" w:themeFill="accent1" w:themeFillTint="33"/>
          </w:tcPr>
          <w:p w14:paraId="7D8B399F" w14:textId="77777777" w:rsidR="005477FE" w:rsidRPr="005477FE" w:rsidRDefault="005477FE" w:rsidP="005477FE">
            <w:r w:rsidRPr="005477FE">
              <w:t>Proposed Location(s):</w:t>
            </w:r>
          </w:p>
        </w:tc>
        <w:tc>
          <w:tcPr>
            <w:tcW w:w="6044" w:type="dxa"/>
          </w:tcPr>
          <w:p w14:paraId="612E7674" w14:textId="77777777" w:rsidR="005477FE" w:rsidRPr="005477FE" w:rsidRDefault="005477FE" w:rsidP="005477FE"/>
        </w:tc>
      </w:tr>
      <w:tr w:rsidR="005477FE" w:rsidRPr="005477FE" w14:paraId="0D9DB536" w14:textId="77777777" w:rsidTr="00305854">
        <w:tc>
          <w:tcPr>
            <w:tcW w:w="2972" w:type="dxa"/>
            <w:shd w:val="clear" w:color="auto" w:fill="D9E2F3" w:themeFill="accent1" w:themeFillTint="33"/>
          </w:tcPr>
          <w:p w14:paraId="1BD546D1" w14:textId="77777777" w:rsidR="005477FE" w:rsidRPr="005477FE" w:rsidRDefault="005477FE" w:rsidP="005477FE">
            <w:r w:rsidRPr="005477FE">
              <w:t>Proposed Event Start Time(s):</w:t>
            </w:r>
          </w:p>
        </w:tc>
        <w:tc>
          <w:tcPr>
            <w:tcW w:w="6044" w:type="dxa"/>
          </w:tcPr>
          <w:p w14:paraId="600A7E57" w14:textId="77777777" w:rsidR="005477FE" w:rsidRPr="005477FE" w:rsidRDefault="005477FE" w:rsidP="005477FE"/>
        </w:tc>
      </w:tr>
      <w:tr w:rsidR="005477FE" w:rsidRPr="005477FE" w14:paraId="4D65CACF" w14:textId="77777777" w:rsidTr="00305854">
        <w:tc>
          <w:tcPr>
            <w:tcW w:w="2972" w:type="dxa"/>
            <w:shd w:val="clear" w:color="auto" w:fill="D9E2F3" w:themeFill="accent1" w:themeFillTint="33"/>
          </w:tcPr>
          <w:p w14:paraId="763D97C7" w14:textId="77777777" w:rsidR="005477FE" w:rsidRPr="005477FE" w:rsidRDefault="005477FE" w:rsidP="005477FE">
            <w:r w:rsidRPr="005477FE">
              <w:t>Proposed Event Finish Time(s):</w:t>
            </w:r>
          </w:p>
        </w:tc>
        <w:tc>
          <w:tcPr>
            <w:tcW w:w="6044" w:type="dxa"/>
          </w:tcPr>
          <w:p w14:paraId="33F4B238" w14:textId="77777777" w:rsidR="005477FE" w:rsidRPr="005477FE" w:rsidRDefault="005477FE" w:rsidP="005477FE"/>
        </w:tc>
      </w:tr>
      <w:tr w:rsidR="006E7F5B" w:rsidRPr="005477FE" w14:paraId="13485120" w14:textId="77777777" w:rsidTr="00305854">
        <w:tc>
          <w:tcPr>
            <w:tcW w:w="2972" w:type="dxa"/>
            <w:shd w:val="clear" w:color="auto" w:fill="D9E2F3" w:themeFill="accent1" w:themeFillTint="33"/>
          </w:tcPr>
          <w:p w14:paraId="64DC6DC7" w14:textId="367E3B93" w:rsidR="006E7F5B" w:rsidRPr="005477FE" w:rsidRDefault="006E7F5B" w:rsidP="005477FE">
            <w:r w:rsidRPr="006E7F5B">
              <w:t>Expected Attendance</w:t>
            </w:r>
          </w:p>
        </w:tc>
        <w:tc>
          <w:tcPr>
            <w:tcW w:w="6044" w:type="dxa"/>
          </w:tcPr>
          <w:p w14:paraId="776C5D68" w14:textId="77777777" w:rsidR="006E7F5B" w:rsidRPr="005477FE" w:rsidRDefault="006E7F5B" w:rsidP="005477FE"/>
        </w:tc>
      </w:tr>
    </w:tbl>
    <w:p w14:paraId="0D55B8B1" w14:textId="5C1520AC" w:rsidR="00BF546B" w:rsidRDefault="00BF54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B9B" w14:paraId="25BC5BD4" w14:textId="77777777" w:rsidTr="00231160">
        <w:tc>
          <w:tcPr>
            <w:tcW w:w="9016" w:type="dxa"/>
            <w:shd w:val="clear" w:color="auto" w:fill="D9E2F3" w:themeFill="accent1" w:themeFillTint="33"/>
          </w:tcPr>
          <w:p w14:paraId="75890CC8" w14:textId="77777777" w:rsidR="001D0B9B" w:rsidRDefault="001D0B9B" w:rsidP="00305854">
            <w:r>
              <w:t>Event Description</w:t>
            </w:r>
          </w:p>
        </w:tc>
      </w:tr>
      <w:tr w:rsidR="001D0B9B" w14:paraId="0F56FDCD" w14:textId="77777777" w:rsidTr="00305854">
        <w:tc>
          <w:tcPr>
            <w:tcW w:w="9016" w:type="dxa"/>
          </w:tcPr>
          <w:p w14:paraId="461BA191" w14:textId="77777777" w:rsidR="001D0B9B" w:rsidRDefault="001D0B9B" w:rsidP="00305854"/>
          <w:p w14:paraId="2D121171" w14:textId="77777777" w:rsidR="001D0B9B" w:rsidRDefault="001D0B9B" w:rsidP="00305854"/>
          <w:p w14:paraId="2933E6C2" w14:textId="77777777" w:rsidR="001D0B9B" w:rsidRDefault="001D0B9B" w:rsidP="00305854"/>
          <w:p w14:paraId="472857A0" w14:textId="77777777" w:rsidR="001D0B9B" w:rsidRDefault="001D0B9B" w:rsidP="00305854"/>
          <w:p w14:paraId="71B662F9" w14:textId="77777777" w:rsidR="001D0B9B" w:rsidRDefault="001D0B9B" w:rsidP="00305854"/>
          <w:p w14:paraId="7CFFE017" w14:textId="77777777" w:rsidR="001D0B9B" w:rsidRDefault="001D0B9B" w:rsidP="00305854"/>
          <w:p w14:paraId="7F44D973" w14:textId="77777777" w:rsidR="001D0B9B" w:rsidRDefault="001D0B9B" w:rsidP="00305854"/>
        </w:tc>
      </w:tr>
    </w:tbl>
    <w:tbl>
      <w:tblPr>
        <w:tblStyle w:val="TableGrid"/>
        <w:tblpPr w:leftFromText="180" w:rightFromText="180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3005"/>
        <w:gridCol w:w="3653"/>
        <w:gridCol w:w="2358"/>
      </w:tblGrid>
      <w:tr w:rsidR="006E7F5B" w14:paraId="3724ED34" w14:textId="77777777" w:rsidTr="006E7F5B">
        <w:tc>
          <w:tcPr>
            <w:tcW w:w="9016" w:type="dxa"/>
            <w:gridSpan w:val="3"/>
            <w:shd w:val="clear" w:color="auto" w:fill="B4C6E7" w:themeFill="accent1" w:themeFillTint="66"/>
          </w:tcPr>
          <w:p w14:paraId="008987A1" w14:textId="77777777" w:rsidR="006E7F5B" w:rsidRDefault="006E7F5B" w:rsidP="006E7F5B">
            <w:bookmarkStart w:id="0" w:name="_Hlk167177180"/>
            <w:r>
              <w:t>Event Organising Committee:</w:t>
            </w:r>
          </w:p>
        </w:tc>
      </w:tr>
      <w:tr w:rsidR="006E7F5B" w14:paraId="50F8D8BB" w14:textId="77777777" w:rsidTr="006F1C64">
        <w:tc>
          <w:tcPr>
            <w:tcW w:w="3005" w:type="dxa"/>
            <w:shd w:val="clear" w:color="auto" w:fill="D9E2F3" w:themeFill="accent1" w:themeFillTint="33"/>
          </w:tcPr>
          <w:p w14:paraId="1EACA2D5" w14:textId="77777777" w:rsidR="006E7F5B" w:rsidRDefault="006E7F5B" w:rsidP="006E7F5B">
            <w:r>
              <w:t>Name</w:t>
            </w:r>
          </w:p>
        </w:tc>
        <w:tc>
          <w:tcPr>
            <w:tcW w:w="3653" w:type="dxa"/>
            <w:shd w:val="clear" w:color="auto" w:fill="D9E2F3" w:themeFill="accent1" w:themeFillTint="33"/>
          </w:tcPr>
          <w:p w14:paraId="5FEF9A7F" w14:textId="77777777" w:rsidR="006E7F5B" w:rsidRDefault="006E7F5B" w:rsidP="006E7F5B">
            <w:pPr>
              <w:jc w:val="center"/>
            </w:pPr>
            <w:r>
              <w:t>Email</w:t>
            </w:r>
          </w:p>
        </w:tc>
        <w:tc>
          <w:tcPr>
            <w:tcW w:w="2358" w:type="dxa"/>
            <w:shd w:val="clear" w:color="auto" w:fill="D9E2F3" w:themeFill="accent1" w:themeFillTint="33"/>
          </w:tcPr>
          <w:p w14:paraId="0606E12B" w14:textId="77777777" w:rsidR="006E7F5B" w:rsidRDefault="006E7F5B" w:rsidP="006E7F5B">
            <w:pPr>
              <w:jc w:val="center"/>
            </w:pPr>
            <w:r>
              <w:t>Mobile</w:t>
            </w:r>
          </w:p>
        </w:tc>
      </w:tr>
      <w:tr w:rsidR="006E7F5B" w14:paraId="4993CB0F" w14:textId="77777777" w:rsidTr="006F1C64">
        <w:tc>
          <w:tcPr>
            <w:tcW w:w="3005" w:type="dxa"/>
          </w:tcPr>
          <w:p w14:paraId="759F5AEB" w14:textId="77777777" w:rsidR="006E7F5B" w:rsidRDefault="006E7F5B" w:rsidP="006E7F5B"/>
        </w:tc>
        <w:tc>
          <w:tcPr>
            <w:tcW w:w="3653" w:type="dxa"/>
          </w:tcPr>
          <w:p w14:paraId="7D6FD32B" w14:textId="77777777" w:rsidR="006E7F5B" w:rsidRDefault="006E7F5B" w:rsidP="006E7F5B"/>
        </w:tc>
        <w:tc>
          <w:tcPr>
            <w:tcW w:w="2358" w:type="dxa"/>
          </w:tcPr>
          <w:p w14:paraId="460504BE" w14:textId="77777777" w:rsidR="006E7F5B" w:rsidRDefault="006E7F5B" w:rsidP="006E7F5B"/>
        </w:tc>
      </w:tr>
      <w:tr w:rsidR="006E7F5B" w14:paraId="1C4BB0CA" w14:textId="77777777" w:rsidTr="006F1C64">
        <w:tc>
          <w:tcPr>
            <w:tcW w:w="3005" w:type="dxa"/>
          </w:tcPr>
          <w:p w14:paraId="45E1D6B7" w14:textId="77777777" w:rsidR="006E7F5B" w:rsidRDefault="006E7F5B" w:rsidP="006E7F5B"/>
        </w:tc>
        <w:tc>
          <w:tcPr>
            <w:tcW w:w="3653" w:type="dxa"/>
          </w:tcPr>
          <w:p w14:paraId="03F70346" w14:textId="77777777" w:rsidR="006E7F5B" w:rsidRDefault="006E7F5B" w:rsidP="006E7F5B"/>
        </w:tc>
        <w:tc>
          <w:tcPr>
            <w:tcW w:w="2358" w:type="dxa"/>
          </w:tcPr>
          <w:p w14:paraId="36455146" w14:textId="77777777" w:rsidR="006E7F5B" w:rsidRDefault="006E7F5B" w:rsidP="006E7F5B"/>
        </w:tc>
      </w:tr>
      <w:tr w:rsidR="006E7F5B" w14:paraId="1DEC9218" w14:textId="77777777" w:rsidTr="006F1C64">
        <w:tc>
          <w:tcPr>
            <w:tcW w:w="3005" w:type="dxa"/>
          </w:tcPr>
          <w:p w14:paraId="1EC9FE5E" w14:textId="77777777" w:rsidR="006E7F5B" w:rsidRDefault="006E7F5B" w:rsidP="006E7F5B"/>
        </w:tc>
        <w:tc>
          <w:tcPr>
            <w:tcW w:w="3653" w:type="dxa"/>
          </w:tcPr>
          <w:p w14:paraId="46300C7A" w14:textId="77777777" w:rsidR="006E7F5B" w:rsidRDefault="006E7F5B" w:rsidP="006E7F5B"/>
        </w:tc>
        <w:tc>
          <w:tcPr>
            <w:tcW w:w="2358" w:type="dxa"/>
          </w:tcPr>
          <w:p w14:paraId="3C5B843B" w14:textId="77777777" w:rsidR="006E7F5B" w:rsidRDefault="006E7F5B" w:rsidP="006E7F5B"/>
        </w:tc>
      </w:tr>
      <w:tr w:rsidR="006E7F5B" w14:paraId="7FEF0861" w14:textId="77777777" w:rsidTr="006F1C64">
        <w:tc>
          <w:tcPr>
            <w:tcW w:w="3005" w:type="dxa"/>
          </w:tcPr>
          <w:p w14:paraId="17AD6136" w14:textId="77777777" w:rsidR="006E7F5B" w:rsidRDefault="006E7F5B" w:rsidP="006E7F5B"/>
        </w:tc>
        <w:tc>
          <w:tcPr>
            <w:tcW w:w="3653" w:type="dxa"/>
          </w:tcPr>
          <w:p w14:paraId="71771AD3" w14:textId="77777777" w:rsidR="006E7F5B" w:rsidRDefault="006E7F5B" w:rsidP="006E7F5B"/>
        </w:tc>
        <w:tc>
          <w:tcPr>
            <w:tcW w:w="2358" w:type="dxa"/>
          </w:tcPr>
          <w:p w14:paraId="014CF210" w14:textId="77777777" w:rsidR="006E7F5B" w:rsidRDefault="006E7F5B" w:rsidP="006E7F5B"/>
        </w:tc>
      </w:tr>
      <w:tr w:rsidR="006E7F5B" w14:paraId="541DAC84" w14:textId="77777777" w:rsidTr="006F1C64">
        <w:tc>
          <w:tcPr>
            <w:tcW w:w="3005" w:type="dxa"/>
          </w:tcPr>
          <w:p w14:paraId="102176C4" w14:textId="77777777" w:rsidR="006E7F5B" w:rsidRDefault="006E7F5B" w:rsidP="006E7F5B"/>
        </w:tc>
        <w:tc>
          <w:tcPr>
            <w:tcW w:w="3653" w:type="dxa"/>
          </w:tcPr>
          <w:p w14:paraId="6ED5F014" w14:textId="77777777" w:rsidR="006E7F5B" w:rsidRDefault="006E7F5B" w:rsidP="006E7F5B"/>
        </w:tc>
        <w:tc>
          <w:tcPr>
            <w:tcW w:w="2358" w:type="dxa"/>
          </w:tcPr>
          <w:p w14:paraId="206815EB" w14:textId="77777777" w:rsidR="006E7F5B" w:rsidRDefault="006E7F5B" w:rsidP="006E7F5B"/>
        </w:tc>
      </w:tr>
      <w:tr w:rsidR="006E7F5B" w14:paraId="394696BE" w14:textId="77777777" w:rsidTr="006F1C64">
        <w:tc>
          <w:tcPr>
            <w:tcW w:w="3005" w:type="dxa"/>
          </w:tcPr>
          <w:p w14:paraId="11701D1F" w14:textId="77777777" w:rsidR="006E7F5B" w:rsidRDefault="006E7F5B" w:rsidP="006E7F5B"/>
        </w:tc>
        <w:tc>
          <w:tcPr>
            <w:tcW w:w="3653" w:type="dxa"/>
          </w:tcPr>
          <w:p w14:paraId="1519E796" w14:textId="77777777" w:rsidR="006E7F5B" w:rsidRDefault="006E7F5B" w:rsidP="006E7F5B"/>
        </w:tc>
        <w:tc>
          <w:tcPr>
            <w:tcW w:w="2358" w:type="dxa"/>
          </w:tcPr>
          <w:p w14:paraId="1DD6173F" w14:textId="77777777" w:rsidR="006E7F5B" w:rsidRDefault="006E7F5B" w:rsidP="006E7F5B"/>
        </w:tc>
      </w:tr>
      <w:tr w:rsidR="006E7F5B" w14:paraId="26472FC1" w14:textId="77777777" w:rsidTr="006F1C64">
        <w:tc>
          <w:tcPr>
            <w:tcW w:w="3005" w:type="dxa"/>
          </w:tcPr>
          <w:p w14:paraId="6411BC1B" w14:textId="77777777" w:rsidR="006E7F5B" w:rsidRDefault="006E7F5B" w:rsidP="006E7F5B"/>
        </w:tc>
        <w:tc>
          <w:tcPr>
            <w:tcW w:w="3653" w:type="dxa"/>
          </w:tcPr>
          <w:p w14:paraId="176A43C8" w14:textId="77777777" w:rsidR="006E7F5B" w:rsidRDefault="006E7F5B" w:rsidP="006E7F5B"/>
        </w:tc>
        <w:tc>
          <w:tcPr>
            <w:tcW w:w="2358" w:type="dxa"/>
          </w:tcPr>
          <w:p w14:paraId="62B71FAE" w14:textId="77777777" w:rsidR="006E7F5B" w:rsidRDefault="006E7F5B" w:rsidP="006E7F5B"/>
        </w:tc>
      </w:tr>
      <w:tr w:rsidR="006E7F5B" w14:paraId="2A6466D6" w14:textId="77777777" w:rsidTr="006F1C64">
        <w:tc>
          <w:tcPr>
            <w:tcW w:w="3005" w:type="dxa"/>
          </w:tcPr>
          <w:p w14:paraId="13FFB4EA" w14:textId="77777777" w:rsidR="006E7F5B" w:rsidRDefault="006E7F5B" w:rsidP="006E7F5B"/>
        </w:tc>
        <w:tc>
          <w:tcPr>
            <w:tcW w:w="3653" w:type="dxa"/>
          </w:tcPr>
          <w:p w14:paraId="53CC3884" w14:textId="77777777" w:rsidR="006E7F5B" w:rsidRDefault="006E7F5B" w:rsidP="006E7F5B"/>
        </w:tc>
        <w:tc>
          <w:tcPr>
            <w:tcW w:w="2358" w:type="dxa"/>
          </w:tcPr>
          <w:p w14:paraId="5CA1130B" w14:textId="77777777" w:rsidR="006E7F5B" w:rsidRDefault="006E7F5B" w:rsidP="006E7F5B"/>
        </w:tc>
      </w:tr>
      <w:bookmarkEnd w:id="0"/>
    </w:tbl>
    <w:p w14:paraId="341F50E8" w14:textId="77777777" w:rsidR="002F17D3" w:rsidRDefault="002F17D3"/>
    <w:p w14:paraId="1FD10D22" w14:textId="77777777" w:rsidR="006E7F5B" w:rsidRDefault="006E7F5B"/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2972"/>
        <w:gridCol w:w="3686"/>
        <w:gridCol w:w="2365"/>
      </w:tblGrid>
      <w:tr w:rsidR="008E3E6F" w14:paraId="736FA83D" w14:textId="4FA6B68A" w:rsidTr="008E3E6F">
        <w:trPr>
          <w:trHeight w:val="296"/>
        </w:trPr>
        <w:tc>
          <w:tcPr>
            <w:tcW w:w="9023" w:type="dxa"/>
            <w:gridSpan w:val="3"/>
            <w:shd w:val="clear" w:color="auto" w:fill="B4C6E7" w:themeFill="accent1" w:themeFillTint="66"/>
          </w:tcPr>
          <w:p w14:paraId="2F192A11" w14:textId="3E43DB70" w:rsidR="008E3E6F" w:rsidRDefault="008E3E6F" w:rsidP="00B454D9">
            <w:r>
              <w:t>Contractors &amp; suppliers:</w:t>
            </w:r>
          </w:p>
        </w:tc>
      </w:tr>
      <w:tr w:rsidR="008E3E6F" w14:paraId="2FBF05F6" w14:textId="69F50D9C" w:rsidTr="006F1C64">
        <w:trPr>
          <w:trHeight w:val="280"/>
        </w:trPr>
        <w:tc>
          <w:tcPr>
            <w:tcW w:w="2972" w:type="dxa"/>
            <w:shd w:val="clear" w:color="auto" w:fill="D9E2F3" w:themeFill="accent1" w:themeFillTint="33"/>
          </w:tcPr>
          <w:p w14:paraId="1D9612BD" w14:textId="5A8D827B" w:rsidR="008E3E6F" w:rsidRDefault="008E3E6F" w:rsidP="00B454D9">
            <w:r>
              <w:t>Name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159A9C3" w14:textId="01D38B4B" w:rsidR="008E3E6F" w:rsidRDefault="008E3E6F" w:rsidP="00B454D9">
            <w:r>
              <w:t>Email</w:t>
            </w:r>
          </w:p>
        </w:tc>
        <w:tc>
          <w:tcPr>
            <w:tcW w:w="2365" w:type="dxa"/>
            <w:shd w:val="clear" w:color="auto" w:fill="D9E2F3" w:themeFill="accent1" w:themeFillTint="33"/>
          </w:tcPr>
          <w:p w14:paraId="07D27429" w14:textId="2B937139" w:rsidR="008E3E6F" w:rsidRDefault="008E3E6F" w:rsidP="00B454D9">
            <w:r>
              <w:t>Mobile</w:t>
            </w:r>
          </w:p>
        </w:tc>
      </w:tr>
      <w:tr w:rsidR="008E3E6F" w14:paraId="6696407C" w14:textId="3F67AC2A" w:rsidTr="006F1C64">
        <w:trPr>
          <w:trHeight w:val="296"/>
        </w:trPr>
        <w:tc>
          <w:tcPr>
            <w:tcW w:w="2972" w:type="dxa"/>
          </w:tcPr>
          <w:p w14:paraId="4E5489A1" w14:textId="77777777" w:rsidR="008E3E6F" w:rsidRDefault="008E3E6F" w:rsidP="00B454D9"/>
        </w:tc>
        <w:tc>
          <w:tcPr>
            <w:tcW w:w="3686" w:type="dxa"/>
          </w:tcPr>
          <w:p w14:paraId="1C30C879" w14:textId="77777777" w:rsidR="008E3E6F" w:rsidRDefault="008E3E6F" w:rsidP="00B454D9"/>
        </w:tc>
        <w:tc>
          <w:tcPr>
            <w:tcW w:w="2365" w:type="dxa"/>
          </w:tcPr>
          <w:p w14:paraId="16877B6A" w14:textId="77777777" w:rsidR="008E3E6F" w:rsidRDefault="008E3E6F" w:rsidP="00B454D9"/>
        </w:tc>
      </w:tr>
      <w:tr w:rsidR="008E3E6F" w14:paraId="06B4F9BB" w14:textId="77777777" w:rsidTr="006F1C64">
        <w:trPr>
          <w:trHeight w:val="280"/>
        </w:trPr>
        <w:tc>
          <w:tcPr>
            <w:tcW w:w="2972" w:type="dxa"/>
          </w:tcPr>
          <w:p w14:paraId="75BBA843" w14:textId="77777777" w:rsidR="008E3E6F" w:rsidRDefault="008E3E6F" w:rsidP="00B454D9"/>
        </w:tc>
        <w:tc>
          <w:tcPr>
            <w:tcW w:w="3686" w:type="dxa"/>
          </w:tcPr>
          <w:p w14:paraId="3B32FAB7" w14:textId="77777777" w:rsidR="008E3E6F" w:rsidRDefault="008E3E6F" w:rsidP="00B454D9"/>
        </w:tc>
        <w:tc>
          <w:tcPr>
            <w:tcW w:w="2365" w:type="dxa"/>
          </w:tcPr>
          <w:p w14:paraId="2DC9195F" w14:textId="77777777" w:rsidR="008E3E6F" w:rsidRDefault="008E3E6F" w:rsidP="00B454D9"/>
        </w:tc>
      </w:tr>
      <w:tr w:rsidR="008E3E6F" w14:paraId="06918A4C" w14:textId="4F5CD5B2" w:rsidTr="006F1C64">
        <w:trPr>
          <w:trHeight w:val="296"/>
        </w:trPr>
        <w:tc>
          <w:tcPr>
            <w:tcW w:w="2972" w:type="dxa"/>
          </w:tcPr>
          <w:p w14:paraId="2D34D0FB" w14:textId="1DE54A6A" w:rsidR="008E3E6F" w:rsidRDefault="008E3E6F" w:rsidP="00B454D9"/>
        </w:tc>
        <w:tc>
          <w:tcPr>
            <w:tcW w:w="3686" w:type="dxa"/>
          </w:tcPr>
          <w:p w14:paraId="5E41F14B" w14:textId="77777777" w:rsidR="008E3E6F" w:rsidRDefault="008E3E6F" w:rsidP="00B454D9"/>
        </w:tc>
        <w:tc>
          <w:tcPr>
            <w:tcW w:w="2365" w:type="dxa"/>
          </w:tcPr>
          <w:p w14:paraId="22D2A85C" w14:textId="77777777" w:rsidR="008E3E6F" w:rsidRDefault="008E3E6F" w:rsidP="00B454D9"/>
        </w:tc>
      </w:tr>
      <w:tr w:rsidR="008E3E6F" w14:paraId="0696EB0B" w14:textId="0E881A36" w:rsidTr="006F1C64">
        <w:trPr>
          <w:trHeight w:val="280"/>
        </w:trPr>
        <w:tc>
          <w:tcPr>
            <w:tcW w:w="2972" w:type="dxa"/>
          </w:tcPr>
          <w:p w14:paraId="187333EB" w14:textId="77777777" w:rsidR="008E3E6F" w:rsidRDefault="008E3E6F" w:rsidP="00B454D9"/>
        </w:tc>
        <w:tc>
          <w:tcPr>
            <w:tcW w:w="3686" w:type="dxa"/>
          </w:tcPr>
          <w:p w14:paraId="169B7B97" w14:textId="77777777" w:rsidR="008E3E6F" w:rsidRDefault="008E3E6F" w:rsidP="00B454D9"/>
        </w:tc>
        <w:tc>
          <w:tcPr>
            <w:tcW w:w="2365" w:type="dxa"/>
          </w:tcPr>
          <w:p w14:paraId="65E112B1" w14:textId="77777777" w:rsidR="008E3E6F" w:rsidRDefault="008E3E6F" w:rsidP="00B454D9"/>
        </w:tc>
      </w:tr>
      <w:tr w:rsidR="008E3E6F" w14:paraId="21F63FB9" w14:textId="77777777" w:rsidTr="006F1C64">
        <w:trPr>
          <w:trHeight w:val="296"/>
        </w:trPr>
        <w:tc>
          <w:tcPr>
            <w:tcW w:w="2972" w:type="dxa"/>
          </w:tcPr>
          <w:p w14:paraId="0FCBEF0F" w14:textId="77777777" w:rsidR="008E3E6F" w:rsidRDefault="008E3E6F" w:rsidP="00B454D9"/>
        </w:tc>
        <w:tc>
          <w:tcPr>
            <w:tcW w:w="3686" w:type="dxa"/>
          </w:tcPr>
          <w:p w14:paraId="1D9ED12B" w14:textId="77777777" w:rsidR="008E3E6F" w:rsidRDefault="008E3E6F" w:rsidP="00B454D9"/>
        </w:tc>
        <w:tc>
          <w:tcPr>
            <w:tcW w:w="2365" w:type="dxa"/>
          </w:tcPr>
          <w:p w14:paraId="70CB135E" w14:textId="77777777" w:rsidR="008E3E6F" w:rsidRDefault="008E3E6F" w:rsidP="00B454D9"/>
        </w:tc>
      </w:tr>
      <w:tr w:rsidR="008E3E6F" w14:paraId="3FC80A84" w14:textId="18F1CE4F" w:rsidTr="006F1C64">
        <w:trPr>
          <w:trHeight w:val="296"/>
        </w:trPr>
        <w:tc>
          <w:tcPr>
            <w:tcW w:w="2972" w:type="dxa"/>
          </w:tcPr>
          <w:p w14:paraId="66C3B732" w14:textId="77777777" w:rsidR="008E3E6F" w:rsidRDefault="008E3E6F" w:rsidP="00B454D9"/>
        </w:tc>
        <w:tc>
          <w:tcPr>
            <w:tcW w:w="3686" w:type="dxa"/>
          </w:tcPr>
          <w:p w14:paraId="7D57EDD3" w14:textId="77777777" w:rsidR="008E3E6F" w:rsidRDefault="008E3E6F" w:rsidP="00B454D9"/>
        </w:tc>
        <w:tc>
          <w:tcPr>
            <w:tcW w:w="2365" w:type="dxa"/>
          </w:tcPr>
          <w:p w14:paraId="314BB0BD" w14:textId="77777777" w:rsidR="008E3E6F" w:rsidRDefault="008E3E6F" w:rsidP="00B454D9"/>
        </w:tc>
      </w:tr>
      <w:tr w:rsidR="008E3E6F" w14:paraId="4F640A82" w14:textId="510E02D6" w:rsidTr="006F1C64">
        <w:trPr>
          <w:trHeight w:val="280"/>
        </w:trPr>
        <w:tc>
          <w:tcPr>
            <w:tcW w:w="2972" w:type="dxa"/>
          </w:tcPr>
          <w:p w14:paraId="78484B35" w14:textId="77777777" w:rsidR="008E3E6F" w:rsidRDefault="008E3E6F" w:rsidP="00B454D9"/>
        </w:tc>
        <w:tc>
          <w:tcPr>
            <w:tcW w:w="3686" w:type="dxa"/>
          </w:tcPr>
          <w:p w14:paraId="087A279E" w14:textId="77777777" w:rsidR="008E3E6F" w:rsidRDefault="008E3E6F" w:rsidP="00B454D9"/>
        </w:tc>
        <w:tc>
          <w:tcPr>
            <w:tcW w:w="2365" w:type="dxa"/>
          </w:tcPr>
          <w:p w14:paraId="514E9983" w14:textId="77777777" w:rsidR="008E3E6F" w:rsidRDefault="008E3E6F" w:rsidP="00B454D9"/>
        </w:tc>
      </w:tr>
      <w:tr w:rsidR="008E3E6F" w14:paraId="3CBF846D" w14:textId="42A62FCA" w:rsidTr="006F1C64">
        <w:trPr>
          <w:trHeight w:val="296"/>
        </w:trPr>
        <w:tc>
          <w:tcPr>
            <w:tcW w:w="2972" w:type="dxa"/>
          </w:tcPr>
          <w:p w14:paraId="4BF407D9" w14:textId="77777777" w:rsidR="008E3E6F" w:rsidRDefault="008E3E6F" w:rsidP="00B454D9"/>
        </w:tc>
        <w:tc>
          <w:tcPr>
            <w:tcW w:w="3686" w:type="dxa"/>
          </w:tcPr>
          <w:p w14:paraId="6BDDFBE0" w14:textId="77777777" w:rsidR="008E3E6F" w:rsidRDefault="008E3E6F" w:rsidP="00B454D9"/>
        </w:tc>
        <w:tc>
          <w:tcPr>
            <w:tcW w:w="2365" w:type="dxa"/>
          </w:tcPr>
          <w:p w14:paraId="3E14BDBB" w14:textId="77777777" w:rsidR="008E3E6F" w:rsidRDefault="008E3E6F" w:rsidP="00B454D9"/>
        </w:tc>
      </w:tr>
      <w:tr w:rsidR="008E3E6F" w14:paraId="34EDA443" w14:textId="08BDBE34" w:rsidTr="006F1C64">
        <w:trPr>
          <w:trHeight w:val="280"/>
        </w:trPr>
        <w:tc>
          <w:tcPr>
            <w:tcW w:w="2972" w:type="dxa"/>
          </w:tcPr>
          <w:p w14:paraId="4C2123E2" w14:textId="77777777" w:rsidR="008E3E6F" w:rsidRDefault="008E3E6F" w:rsidP="00B454D9"/>
        </w:tc>
        <w:tc>
          <w:tcPr>
            <w:tcW w:w="3686" w:type="dxa"/>
          </w:tcPr>
          <w:p w14:paraId="2E6A632E" w14:textId="77777777" w:rsidR="008E3E6F" w:rsidRDefault="008E3E6F" w:rsidP="00B454D9"/>
        </w:tc>
        <w:tc>
          <w:tcPr>
            <w:tcW w:w="2365" w:type="dxa"/>
          </w:tcPr>
          <w:p w14:paraId="426B9987" w14:textId="77777777" w:rsidR="008E3E6F" w:rsidRDefault="008E3E6F" w:rsidP="00B454D9"/>
        </w:tc>
      </w:tr>
      <w:tr w:rsidR="008E3E6F" w14:paraId="0368FFE9" w14:textId="77777777" w:rsidTr="006F1C64">
        <w:trPr>
          <w:trHeight w:val="296"/>
        </w:trPr>
        <w:tc>
          <w:tcPr>
            <w:tcW w:w="2972" w:type="dxa"/>
          </w:tcPr>
          <w:p w14:paraId="59A44CEA" w14:textId="77777777" w:rsidR="008E3E6F" w:rsidRDefault="008E3E6F" w:rsidP="00B454D9"/>
        </w:tc>
        <w:tc>
          <w:tcPr>
            <w:tcW w:w="3686" w:type="dxa"/>
          </w:tcPr>
          <w:p w14:paraId="0F279C48" w14:textId="77777777" w:rsidR="008E3E6F" w:rsidRDefault="008E3E6F" w:rsidP="00B454D9"/>
        </w:tc>
        <w:tc>
          <w:tcPr>
            <w:tcW w:w="2365" w:type="dxa"/>
          </w:tcPr>
          <w:p w14:paraId="7DA31F83" w14:textId="77777777" w:rsidR="008E3E6F" w:rsidRDefault="008E3E6F" w:rsidP="00B454D9"/>
        </w:tc>
      </w:tr>
      <w:tr w:rsidR="00DC308B" w14:paraId="3899760C" w14:textId="77777777" w:rsidTr="006F1C64">
        <w:trPr>
          <w:trHeight w:val="296"/>
        </w:trPr>
        <w:tc>
          <w:tcPr>
            <w:tcW w:w="2972" w:type="dxa"/>
          </w:tcPr>
          <w:p w14:paraId="6077A547" w14:textId="463119D6" w:rsidR="00DC308B" w:rsidRDefault="00DC308B" w:rsidP="00B454D9"/>
        </w:tc>
        <w:tc>
          <w:tcPr>
            <w:tcW w:w="3686" w:type="dxa"/>
          </w:tcPr>
          <w:p w14:paraId="690C8076" w14:textId="77777777" w:rsidR="00DC308B" w:rsidRDefault="00DC308B" w:rsidP="00B454D9"/>
        </w:tc>
        <w:tc>
          <w:tcPr>
            <w:tcW w:w="2365" w:type="dxa"/>
          </w:tcPr>
          <w:p w14:paraId="1FA92FBF" w14:textId="77777777" w:rsidR="00DC308B" w:rsidRDefault="00DC308B" w:rsidP="00B454D9"/>
        </w:tc>
      </w:tr>
      <w:tr w:rsidR="00B8299F" w14:paraId="0451BDB2" w14:textId="77777777" w:rsidTr="006F1C64">
        <w:trPr>
          <w:trHeight w:val="296"/>
        </w:trPr>
        <w:tc>
          <w:tcPr>
            <w:tcW w:w="2972" w:type="dxa"/>
          </w:tcPr>
          <w:p w14:paraId="70E47605" w14:textId="77777777" w:rsidR="00B8299F" w:rsidRDefault="00B8299F" w:rsidP="00B454D9"/>
        </w:tc>
        <w:tc>
          <w:tcPr>
            <w:tcW w:w="3686" w:type="dxa"/>
          </w:tcPr>
          <w:p w14:paraId="07908C31" w14:textId="77777777" w:rsidR="00B8299F" w:rsidRDefault="00B8299F" w:rsidP="00B454D9"/>
        </w:tc>
        <w:tc>
          <w:tcPr>
            <w:tcW w:w="2365" w:type="dxa"/>
          </w:tcPr>
          <w:p w14:paraId="4F5ED658" w14:textId="77777777" w:rsidR="00B8299F" w:rsidRDefault="00B8299F" w:rsidP="00B454D9"/>
        </w:tc>
      </w:tr>
      <w:tr w:rsidR="00B8299F" w14:paraId="2B54CBBF" w14:textId="77777777" w:rsidTr="006F1C64">
        <w:trPr>
          <w:trHeight w:val="296"/>
        </w:trPr>
        <w:tc>
          <w:tcPr>
            <w:tcW w:w="2972" w:type="dxa"/>
          </w:tcPr>
          <w:p w14:paraId="24BD8472" w14:textId="77777777" w:rsidR="00B8299F" w:rsidRDefault="00B8299F" w:rsidP="00B454D9"/>
        </w:tc>
        <w:tc>
          <w:tcPr>
            <w:tcW w:w="3686" w:type="dxa"/>
          </w:tcPr>
          <w:p w14:paraId="158ED2EC" w14:textId="77777777" w:rsidR="00B8299F" w:rsidRDefault="00B8299F" w:rsidP="00B454D9"/>
        </w:tc>
        <w:tc>
          <w:tcPr>
            <w:tcW w:w="2365" w:type="dxa"/>
          </w:tcPr>
          <w:p w14:paraId="233E627B" w14:textId="77777777" w:rsidR="00B8299F" w:rsidRDefault="00B8299F" w:rsidP="00B454D9"/>
        </w:tc>
      </w:tr>
      <w:tr w:rsidR="00B8299F" w14:paraId="36D47B04" w14:textId="77777777" w:rsidTr="006F1C64">
        <w:trPr>
          <w:trHeight w:val="296"/>
        </w:trPr>
        <w:tc>
          <w:tcPr>
            <w:tcW w:w="2972" w:type="dxa"/>
          </w:tcPr>
          <w:p w14:paraId="6C8847CA" w14:textId="77777777" w:rsidR="00B8299F" w:rsidRDefault="00B8299F" w:rsidP="00B454D9"/>
        </w:tc>
        <w:tc>
          <w:tcPr>
            <w:tcW w:w="3686" w:type="dxa"/>
          </w:tcPr>
          <w:p w14:paraId="43370964" w14:textId="77777777" w:rsidR="00B8299F" w:rsidRDefault="00B8299F" w:rsidP="00B454D9"/>
        </w:tc>
        <w:tc>
          <w:tcPr>
            <w:tcW w:w="2365" w:type="dxa"/>
          </w:tcPr>
          <w:p w14:paraId="317028A8" w14:textId="77777777" w:rsidR="00B8299F" w:rsidRDefault="00B8299F" w:rsidP="00B454D9"/>
        </w:tc>
      </w:tr>
    </w:tbl>
    <w:p w14:paraId="217CFAFC" w14:textId="77777777" w:rsidR="00281165" w:rsidRPr="00281165" w:rsidRDefault="00FE2B31" w:rsidP="00D057B0">
      <w:pPr>
        <w:rPr>
          <w:b/>
          <w:bCs/>
          <w:u w:val="single"/>
        </w:rPr>
      </w:pPr>
      <w:r>
        <w:br w:type="page"/>
      </w:r>
      <w:r w:rsidR="00722074" w:rsidRPr="00281165">
        <w:rPr>
          <w:b/>
          <w:bCs/>
          <w:u w:val="single"/>
        </w:rPr>
        <w:lastRenderedPageBreak/>
        <w:t>Part 2</w:t>
      </w:r>
    </w:p>
    <w:p w14:paraId="5437041E" w14:textId="0F7BF544" w:rsidR="00722074" w:rsidRPr="00281165" w:rsidRDefault="003813E6" w:rsidP="00D057B0">
      <w:pPr>
        <w:rPr>
          <w:u w:val="single"/>
        </w:rPr>
      </w:pPr>
      <w:r w:rsidRPr="00281165">
        <w:rPr>
          <w:b/>
          <w:bCs/>
          <w:u w:val="single"/>
        </w:rPr>
        <w:t>Potential hazards</w:t>
      </w:r>
    </w:p>
    <w:p w14:paraId="521E05E2" w14:textId="149774C2" w:rsidR="004A4125" w:rsidRDefault="00281165">
      <w:bookmarkStart w:id="1" w:name="_Hlk221626407"/>
      <w:r>
        <w:t>Part 2</w:t>
      </w:r>
      <w:r w:rsidR="00722074">
        <w:t xml:space="preserve"> may be used to help you identify </w:t>
      </w:r>
      <w:r w:rsidR="005978AB">
        <w:t xml:space="preserve">common </w:t>
      </w:r>
      <w:r w:rsidR="00722074">
        <w:t>hazards when planning major society events where large numbers of people may be in attendance</w:t>
      </w:r>
    </w:p>
    <w:tbl>
      <w:tblPr>
        <w:tblStyle w:val="TableGrid"/>
        <w:tblW w:w="4268" w:type="pct"/>
        <w:tblLook w:val="04A0" w:firstRow="1" w:lastRow="0" w:firstColumn="1" w:lastColumn="0" w:noHBand="0" w:noVBand="1"/>
      </w:tblPr>
      <w:tblGrid>
        <w:gridCol w:w="8195"/>
        <w:gridCol w:w="1248"/>
      </w:tblGrid>
      <w:tr w:rsidR="00041FE3" w:rsidRPr="002E583D" w14:paraId="6287F646" w14:textId="77777777" w:rsidTr="00240865">
        <w:trPr>
          <w:trHeight w:val="315"/>
        </w:trPr>
        <w:tc>
          <w:tcPr>
            <w:tcW w:w="4127" w:type="pct"/>
            <w:shd w:val="clear" w:color="auto" w:fill="D9E2F3" w:themeFill="accent1" w:themeFillTint="33"/>
            <w:noWrap/>
          </w:tcPr>
          <w:bookmarkEnd w:id="1"/>
          <w:p w14:paraId="1DCC68B3" w14:textId="77777777" w:rsidR="00041FE3" w:rsidRPr="005B7623" w:rsidRDefault="00041FE3" w:rsidP="00B83390">
            <w:pPr>
              <w:rPr>
                <w:b/>
                <w:bCs/>
              </w:rPr>
            </w:pPr>
            <w:r>
              <w:rPr>
                <w:b/>
                <w:bCs/>
              </w:rPr>
              <w:t>Fire risk</w:t>
            </w:r>
          </w:p>
        </w:tc>
        <w:tc>
          <w:tcPr>
            <w:tcW w:w="873" w:type="pct"/>
            <w:shd w:val="clear" w:color="auto" w:fill="D9E2F3" w:themeFill="accent1" w:themeFillTint="33"/>
          </w:tcPr>
          <w:p w14:paraId="3E184BDA" w14:textId="64F3AAD5" w:rsidR="00041FE3" w:rsidRPr="005B7623" w:rsidRDefault="00041FE3" w:rsidP="00B83390">
            <w:pPr>
              <w:rPr>
                <w:b/>
                <w:bCs/>
              </w:rPr>
            </w:pPr>
            <w:r w:rsidRPr="0026163F">
              <w:rPr>
                <w:b/>
                <w:bCs/>
              </w:rPr>
              <w:t>Confirm statements below</w:t>
            </w:r>
          </w:p>
        </w:tc>
      </w:tr>
      <w:tr w:rsidR="00041FE3" w:rsidRPr="002E583D" w14:paraId="60639011" w14:textId="77777777" w:rsidTr="00240865">
        <w:trPr>
          <w:trHeight w:val="315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14FFD39E" w14:textId="77777777" w:rsidR="00041FE3" w:rsidRPr="002E583D" w:rsidRDefault="00041FE3" w:rsidP="00B83390">
            <w:r w:rsidRPr="002E583D">
              <w:t>The venue provider has an up-to-date fire risk assessment</w:t>
            </w:r>
          </w:p>
        </w:tc>
        <w:tc>
          <w:tcPr>
            <w:tcW w:w="873" w:type="pct"/>
          </w:tcPr>
          <w:p w14:paraId="3566155D" w14:textId="77777777" w:rsidR="00041FE3" w:rsidRPr="002E583D" w:rsidRDefault="00041FE3" w:rsidP="00B83390"/>
        </w:tc>
      </w:tr>
      <w:tr w:rsidR="00041FE3" w:rsidRPr="002E583D" w14:paraId="6B26E8EC" w14:textId="77777777" w:rsidTr="00240865">
        <w:trPr>
          <w:trHeight w:val="315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669AC779" w14:textId="77777777" w:rsidR="00041FE3" w:rsidRPr="002E583D" w:rsidRDefault="00041FE3" w:rsidP="00B83390">
            <w:r>
              <w:t>O</w:t>
            </w:r>
            <w:r w:rsidRPr="002E583D">
              <w:t>pen flames are prohibited within the venue</w:t>
            </w:r>
          </w:p>
        </w:tc>
        <w:tc>
          <w:tcPr>
            <w:tcW w:w="873" w:type="pct"/>
          </w:tcPr>
          <w:p w14:paraId="5AE34AFE" w14:textId="77777777" w:rsidR="00041FE3" w:rsidRPr="002E583D" w:rsidRDefault="00041FE3" w:rsidP="00B83390"/>
        </w:tc>
      </w:tr>
      <w:tr w:rsidR="00041FE3" w:rsidRPr="002E583D" w14:paraId="7A10BAD0" w14:textId="77777777" w:rsidTr="00240865">
        <w:trPr>
          <w:trHeight w:val="315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4EC288F0" w14:textId="77777777" w:rsidR="00041FE3" w:rsidRDefault="00041FE3" w:rsidP="00B83390">
            <w:r w:rsidRPr="002E583D">
              <w:t>Venue complies with Fire Regulations, Gas Safety and Electrical Safety</w:t>
            </w:r>
          </w:p>
        </w:tc>
        <w:tc>
          <w:tcPr>
            <w:tcW w:w="873" w:type="pct"/>
          </w:tcPr>
          <w:p w14:paraId="180C4BE9" w14:textId="77777777" w:rsidR="00041FE3" w:rsidRPr="002E583D" w:rsidRDefault="00041FE3" w:rsidP="00B83390"/>
        </w:tc>
      </w:tr>
      <w:tr w:rsidR="00041FE3" w:rsidRPr="002E583D" w14:paraId="506D50CC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  <w:hideMark/>
          </w:tcPr>
          <w:p w14:paraId="6EDBC3D5" w14:textId="73FB406E" w:rsidR="00041FE3" w:rsidRPr="002E583D" w:rsidRDefault="00041FE3" w:rsidP="00B83390">
            <w:r w:rsidRPr="002E583D">
              <w:t>The venue is free of flammable or explosive substances</w:t>
            </w:r>
          </w:p>
        </w:tc>
        <w:tc>
          <w:tcPr>
            <w:tcW w:w="873" w:type="pct"/>
          </w:tcPr>
          <w:p w14:paraId="7FF4AF65" w14:textId="77777777" w:rsidR="00041FE3" w:rsidRPr="002E583D" w:rsidRDefault="00041FE3" w:rsidP="00B83390"/>
        </w:tc>
      </w:tr>
      <w:tr w:rsidR="00041FE3" w:rsidRPr="002E583D" w14:paraId="16830B89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0CC1865E" w14:textId="08E3AE88" w:rsidR="00041FE3" w:rsidRPr="002E583D" w:rsidRDefault="00041FE3" w:rsidP="00B83390">
            <w:r w:rsidRPr="002E583D">
              <w:t>Flammable gases are stored / transported safely and not used indoors</w:t>
            </w:r>
          </w:p>
        </w:tc>
        <w:tc>
          <w:tcPr>
            <w:tcW w:w="873" w:type="pct"/>
          </w:tcPr>
          <w:p w14:paraId="774C78F8" w14:textId="77777777" w:rsidR="00041FE3" w:rsidRPr="002E583D" w:rsidRDefault="00041FE3" w:rsidP="00B83390"/>
        </w:tc>
      </w:tr>
      <w:tr w:rsidR="00041FE3" w:rsidRPr="002E583D" w14:paraId="411239A7" w14:textId="77777777" w:rsidTr="00240865">
        <w:trPr>
          <w:trHeight w:val="315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3C5E3560" w14:textId="21AB408B" w:rsidR="00041FE3" w:rsidRPr="002E583D" w:rsidRDefault="00041FE3" w:rsidP="00B83390">
            <w:r w:rsidRPr="002E583D">
              <w:t>There are no large quantities of combustible materials in the venue</w:t>
            </w:r>
          </w:p>
        </w:tc>
        <w:tc>
          <w:tcPr>
            <w:tcW w:w="873" w:type="pct"/>
          </w:tcPr>
          <w:p w14:paraId="05327CF8" w14:textId="77777777" w:rsidR="00041FE3" w:rsidRPr="002E583D" w:rsidRDefault="00041FE3" w:rsidP="00B83390"/>
        </w:tc>
      </w:tr>
      <w:tr w:rsidR="00041FE3" w:rsidRPr="002E583D" w14:paraId="0C7B8D85" w14:textId="77777777" w:rsidTr="00240865">
        <w:trPr>
          <w:trHeight w:val="315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733A8638" w14:textId="41D7E39F" w:rsidR="00041FE3" w:rsidRPr="002E583D" w:rsidRDefault="00041FE3" w:rsidP="00B83390">
            <w:r w:rsidRPr="002E583D">
              <w:t>Soft furnishings and textiles are flame retardant</w:t>
            </w:r>
          </w:p>
        </w:tc>
        <w:tc>
          <w:tcPr>
            <w:tcW w:w="873" w:type="pct"/>
          </w:tcPr>
          <w:p w14:paraId="273C0848" w14:textId="77777777" w:rsidR="00041FE3" w:rsidRPr="002E583D" w:rsidRDefault="00041FE3" w:rsidP="00B83390"/>
        </w:tc>
      </w:tr>
      <w:tr w:rsidR="00041FE3" w:rsidRPr="002E583D" w14:paraId="35304892" w14:textId="77777777" w:rsidTr="00240865">
        <w:trPr>
          <w:trHeight w:val="315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7AF0E055" w14:textId="12441D69" w:rsidR="00041FE3" w:rsidRPr="002E583D" w:rsidRDefault="00041FE3" w:rsidP="00B83390">
            <w:r>
              <w:t>Decorations</w:t>
            </w:r>
            <w:r w:rsidRPr="002E583D">
              <w:t xml:space="preserve"> </w:t>
            </w:r>
            <w:r>
              <w:t xml:space="preserve">are </w:t>
            </w:r>
            <w:r w:rsidRPr="002E583D">
              <w:t>non-combustible or treated to prevent fire spread</w:t>
            </w:r>
          </w:p>
        </w:tc>
        <w:tc>
          <w:tcPr>
            <w:tcW w:w="873" w:type="pct"/>
          </w:tcPr>
          <w:p w14:paraId="05DB25DA" w14:textId="77777777" w:rsidR="00041FE3" w:rsidRPr="002E583D" w:rsidRDefault="00041FE3" w:rsidP="00B83390"/>
        </w:tc>
      </w:tr>
      <w:tr w:rsidR="00041FE3" w:rsidRPr="002E583D" w14:paraId="5E3EC15E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185CDCBD" w14:textId="2264F865" w:rsidR="00041FE3" w:rsidRPr="002E583D" w:rsidRDefault="00041FE3" w:rsidP="00B83390">
            <w:r>
              <w:t>An outdoor smoking area is provided</w:t>
            </w:r>
          </w:p>
        </w:tc>
        <w:tc>
          <w:tcPr>
            <w:tcW w:w="873" w:type="pct"/>
          </w:tcPr>
          <w:p w14:paraId="3D8CEE04" w14:textId="77777777" w:rsidR="00041FE3" w:rsidRPr="002E583D" w:rsidRDefault="00041FE3" w:rsidP="00B83390"/>
        </w:tc>
      </w:tr>
      <w:tr w:rsidR="00041FE3" w:rsidRPr="002E583D" w14:paraId="715AB081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288D1322" w14:textId="77777777" w:rsidR="00041FE3" w:rsidRPr="00E30E9D" w:rsidRDefault="00041FE3" w:rsidP="00B83390">
            <w:pPr>
              <w:rPr>
                <w:b/>
                <w:bCs/>
              </w:rPr>
            </w:pPr>
            <w:r w:rsidRPr="00E30E9D">
              <w:rPr>
                <w:b/>
                <w:bCs/>
              </w:rPr>
              <w:t xml:space="preserve">Fire detection </w:t>
            </w:r>
          </w:p>
        </w:tc>
        <w:tc>
          <w:tcPr>
            <w:tcW w:w="873" w:type="pct"/>
            <w:shd w:val="clear" w:color="auto" w:fill="D9E2F3" w:themeFill="accent1" w:themeFillTint="33"/>
          </w:tcPr>
          <w:p w14:paraId="437B738E" w14:textId="3A662097" w:rsidR="00041FE3" w:rsidRPr="002E583D" w:rsidRDefault="00041FE3" w:rsidP="00B83390"/>
        </w:tc>
      </w:tr>
      <w:tr w:rsidR="00041FE3" w:rsidRPr="002E583D" w14:paraId="57FEBD0D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  <w:hideMark/>
          </w:tcPr>
          <w:p w14:paraId="3F3235A1" w14:textId="77777777" w:rsidR="00041FE3" w:rsidRPr="002E583D" w:rsidRDefault="00041FE3" w:rsidP="00B83390">
            <w:r w:rsidRPr="002E583D">
              <w:t>Means of raising fire alarm is adequate for venue size and activity</w:t>
            </w:r>
          </w:p>
        </w:tc>
        <w:tc>
          <w:tcPr>
            <w:tcW w:w="873" w:type="pct"/>
          </w:tcPr>
          <w:p w14:paraId="04404991" w14:textId="77777777" w:rsidR="00041FE3" w:rsidRPr="002E583D" w:rsidRDefault="00041FE3" w:rsidP="00B83390"/>
        </w:tc>
      </w:tr>
      <w:tr w:rsidR="00041FE3" w:rsidRPr="002E583D" w14:paraId="6257B0CB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  <w:hideMark/>
          </w:tcPr>
          <w:p w14:paraId="62A78AC4" w14:textId="77777777" w:rsidR="00041FE3" w:rsidRPr="002E583D" w:rsidRDefault="00041FE3" w:rsidP="00B83390">
            <w:r w:rsidRPr="002E583D">
              <w:t>Means of fire detection is adequate for venue and activity</w:t>
            </w:r>
          </w:p>
        </w:tc>
        <w:tc>
          <w:tcPr>
            <w:tcW w:w="873" w:type="pct"/>
          </w:tcPr>
          <w:p w14:paraId="50836262" w14:textId="77777777" w:rsidR="00041FE3" w:rsidRPr="002E583D" w:rsidRDefault="00041FE3" w:rsidP="00B83390"/>
        </w:tc>
      </w:tr>
      <w:tr w:rsidR="00041FE3" w:rsidRPr="002E583D" w14:paraId="71486B74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59264EAF" w14:textId="77777777" w:rsidR="00041FE3" w:rsidRPr="002E583D" w:rsidRDefault="00041FE3" w:rsidP="00B83390">
            <w:r w:rsidRPr="002E583D">
              <w:t>There is easy access to the venue for emergency services</w:t>
            </w:r>
          </w:p>
        </w:tc>
        <w:tc>
          <w:tcPr>
            <w:tcW w:w="873" w:type="pct"/>
          </w:tcPr>
          <w:p w14:paraId="2DA581D7" w14:textId="77777777" w:rsidR="00041FE3" w:rsidRPr="002E583D" w:rsidRDefault="00041FE3" w:rsidP="00B83390"/>
        </w:tc>
      </w:tr>
      <w:tr w:rsidR="00041FE3" w:rsidRPr="002E583D" w14:paraId="5BAC10BC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024F3CC7" w14:textId="77777777" w:rsidR="00041FE3" w:rsidRPr="002E583D" w:rsidRDefault="00041FE3" w:rsidP="00B83390">
            <w:r w:rsidRPr="002E583D">
              <w:t>Emergency lighting is provided and has been tested</w:t>
            </w:r>
          </w:p>
        </w:tc>
        <w:tc>
          <w:tcPr>
            <w:tcW w:w="873" w:type="pct"/>
          </w:tcPr>
          <w:p w14:paraId="34DB46AE" w14:textId="77777777" w:rsidR="00041FE3" w:rsidRPr="002E583D" w:rsidRDefault="00041FE3" w:rsidP="00B83390"/>
        </w:tc>
      </w:tr>
      <w:tr w:rsidR="00041FE3" w:rsidRPr="002E583D" w14:paraId="17C8DC03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730AD6BC" w14:textId="77777777" w:rsidR="00041FE3" w:rsidRPr="00264A1F" w:rsidRDefault="00041FE3" w:rsidP="00B83390">
            <w:pPr>
              <w:rPr>
                <w:b/>
                <w:bCs/>
              </w:rPr>
            </w:pPr>
            <w:r w:rsidRPr="00264A1F">
              <w:rPr>
                <w:b/>
                <w:bCs/>
              </w:rPr>
              <w:t>Emergency evacuation</w:t>
            </w:r>
          </w:p>
        </w:tc>
        <w:tc>
          <w:tcPr>
            <w:tcW w:w="873" w:type="pct"/>
            <w:shd w:val="clear" w:color="auto" w:fill="D9E2F3" w:themeFill="accent1" w:themeFillTint="33"/>
          </w:tcPr>
          <w:p w14:paraId="0EBED4A2" w14:textId="0A91A6F9" w:rsidR="00041FE3" w:rsidRPr="002E583D" w:rsidRDefault="00041FE3" w:rsidP="00B83390"/>
        </w:tc>
      </w:tr>
      <w:tr w:rsidR="00041FE3" w:rsidRPr="002E583D" w14:paraId="47A6ED7C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0FAD175D" w14:textId="77777777" w:rsidR="00041FE3" w:rsidRPr="002E583D" w:rsidRDefault="00041FE3" w:rsidP="00B83390">
            <w:r w:rsidRPr="002E583D">
              <w:t>There is a fire evacuation plan with muster points known to stewards</w:t>
            </w:r>
          </w:p>
        </w:tc>
        <w:tc>
          <w:tcPr>
            <w:tcW w:w="873" w:type="pct"/>
          </w:tcPr>
          <w:p w14:paraId="7E660E11" w14:textId="77777777" w:rsidR="00041FE3" w:rsidRPr="002E583D" w:rsidRDefault="00041FE3" w:rsidP="00B83390"/>
        </w:tc>
      </w:tr>
      <w:tr w:rsidR="00041FE3" w:rsidRPr="002E583D" w14:paraId="57E984E6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69F18590" w14:textId="77777777" w:rsidR="00041FE3" w:rsidRPr="002E583D" w:rsidRDefault="00041FE3" w:rsidP="00B83390">
            <w:r w:rsidRPr="002E583D">
              <w:t xml:space="preserve">The venue </w:t>
            </w:r>
            <w:r>
              <w:t>will</w:t>
            </w:r>
            <w:r w:rsidRPr="002E583D">
              <w:t xml:space="preserve"> be checked during evacuation, including toilets</w:t>
            </w:r>
          </w:p>
        </w:tc>
        <w:tc>
          <w:tcPr>
            <w:tcW w:w="873" w:type="pct"/>
          </w:tcPr>
          <w:p w14:paraId="719DC525" w14:textId="77777777" w:rsidR="00041FE3" w:rsidRPr="002E583D" w:rsidRDefault="00041FE3" w:rsidP="00B83390"/>
        </w:tc>
      </w:tr>
      <w:tr w:rsidR="00041FE3" w:rsidRPr="002E583D" w14:paraId="568B1E26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349C3F53" w14:textId="77777777" w:rsidR="00041FE3" w:rsidRPr="002E583D" w:rsidRDefault="00041FE3" w:rsidP="00B83390">
            <w:r w:rsidRPr="002E583D">
              <w:t>Additional help is available for disabled or vulnerable people</w:t>
            </w:r>
          </w:p>
        </w:tc>
        <w:tc>
          <w:tcPr>
            <w:tcW w:w="873" w:type="pct"/>
          </w:tcPr>
          <w:p w14:paraId="69362FD6" w14:textId="77777777" w:rsidR="00041FE3" w:rsidRPr="002E583D" w:rsidRDefault="00041FE3" w:rsidP="00B83390"/>
        </w:tc>
      </w:tr>
      <w:tr w:rsidR="00041FE3" w:rsidRPr="002E583D" w14:paraId="03B652EC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32107444" w14:textId="7924073C" w:rsidR="00041FE3" w:rsidRPr="002E583D" w:rsidRDefault="00041FE3" w:rsidP="00B83390">
            <w:r w:rsidRPr="002E583D">
              <w:t xml:space="preserve">There is a means to quickly </w:t>
            </w:r>
            <w:r w:rsidR="0027367A">
              <w:t>silence</w:t>
            </w:r>
            <w:r w:rsidRPr="002E583D">
              <w:t xml:space="preserve"> </w:t>
            </w:r>
            <w:r w:rsidR="00F81C9B">
              <w:t>any music</w:t>
            </w:r>
            <w:r w:rsidR="0027367A">
              <w:t xml:space="preserve"> or other entertainment</w:t>
            </w:r>
            <w:r w:rsidRPr="002E583D">
              <w:t xml:space="preserve"> </w:t>
            </w:r>
            <w:r>
              <w:t>PA</w:t>
            </w:r>
            <w:r w:rsidRPr="002E583D">
              <w:t xml:space="preserve"> in an emergency</w:t>
            </w:r>
          </w:p>
        </w:tc>
        <w:tc>
          <w:tcPr>
            <w:tcW w:w="873" w:type="pct"/>
          </w:tcPr>
          <w:p w14:paraId="3C493416" w14:textId="77777777" w:rsidR="00041FE3" w:rsidRPr="002E583D" w:rsidRDefault="00041FE3" w:rsidP="00B83390"/>
        </w:tc>
      </w:tr>
      <w:tr w:rsidR="00041FE3" w:rsidRPr="002E583D" w14:paraId="0B000F41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0497EB53" w14:textId="77777777" w:rsidR="00041FE3" w:rsidRPr="002E583D" w:rsidRDefault="00041FE3" w:rsidP="00B83390">
            <w:r w:rsidRPr="002E583D">
              <w:t>All escape routes are clear and signposted</w:t>
            </w:r>
          </w:p>
        </w:tc>
        <w:tc>
          <w:tcPr>
            <w:tcW w:w="873" w:type="pct"/>
          </w:tcPr>
          <w:p w14:paraId="532B7C7C" w14:textId="77777777" w:rsidR="00041FE3" w:rsidRPr="002E583D" w:rsidRDefault="00041FE3" w:rsidP="00B83390"/>
        </w:tc>
      </w:tr>
      <w:tr w:rsidR="00041FE3" w:rsidRPr="002E583D" w14:paraId="62350D4D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1C55E01F" w14:textId="77777777" w:rsidR="00041FE3" w:rsidRPr="002E583D" w:rsidRDefault="00041FE3" w:rsidP="00B83390">
            <w:r w:rsidRPr="002E583D">
              <w:t>Travel distances are compliant and terminate in place of safety</w:t>
            </w:r>
          </w:p>
        </w:tc>
        <w:tc>
          <w:tcPr>
            <w:tcW w:w="873" w:type="pct"/>
          </w:tcPr>
          <w:p w14:paraId="2583BEE2" w14:textId="77777777" w:rsidR="00041FE3" w:rsidRPr="002E583D" w:rsidRDefault="00041FE3" w:rsidP="00B83390"/>
        </w:tc>
      </w:tr>
      <w:tr w:rsidR="00041FE3" w:rsidRPr="002E583D" w14:paraId="5EA02F5E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284C2FEC" w14:textId="77777777" w:rsidR="00041FE3" w:rsidRPr="002E583D" w:rsidRDefault="00041FE3" w:rsidP="00B83390">
            <w:r w:rsidRPr="002E583D">
              <w:t>External escape pathways are of adequate width (min 1.2m) and quality</w:t>
            </w:r>
          </w:p>
        </w:tc>
        <w:tc>
          <w:tcPr>
            <w:tcW w:w="873" w:type="pct"/>
          </w:tcPr>
          <w:p w14:paraId="0DD72842" w14:textId="77777777" w:rsidR="00041FE3" w:rsidRPr="002E583D" w:rsidRDefault="00041FE3" w:rsidP="00B83390"/>
        </w:tc>
      </w:tr>
      <w:tr w:rsidR="00041FE3" w:rsidRPr="002E583D" w14:paraId="21AFF9DD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42460B9B" w14:textId="21679338" w:rsidR="00041FE3" w:rsidRPr="002E583D" w:rsidRDefault="00041FE3" w:rsidP="00B83390">
            <w:r w:rsidRPr="002E583D">
              <w:t xml:space="preserve">Final exits open outwards </w:t>
            </w:r>
            <w:r>
              <w:t>(</w:t>
            </w:r>
            <w:r w:rsidRPr="002E583D">
              <w:t xml:space="preserve">if </w:t>
            </w:r>
            <w:proofErr w:type="gramStart"/>
            <w:r w:rsidRPr="002E583D">
              <w:t>in excess of</w:t>
            </w:r>
            <w:proofErr w:type="gramEnd"/>
            <w:r w:rsidRPr="002E583D">
              <w:t xml:space="preserve"> 60 attendees</w:t>
            </w:r>
            <w:r>
              <w:t>)</w:t>
            </w:r>
          </w:p>
        </w:tc>
        <w:tc>
          <w:tcPr>
            <w:tcW w:w="873" w:type="pct"/>
          </w:tcPr>
          <w:p w14:paraId="143806B6" w14:textId="77777777" w:rsidR="00041FE3" w:rsidRPr="002E583D" w:rsidRDefault="00041FE3" w:rsidP="00B83390"/>
        </w:tc>
      </w:tr>
      <w:tr w:rsidR="00041FE3" w:rsidRPr="002E583D" w14:paraId="20280D44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771149AE" w14:textId="77777777" w:rsidR="00041FE3" w:rsidRPr="002E583D" w:rsidRDefault="00041FE3" w:rsidP="00B83390">
            <w:r w:rsidRPr="002E583D">
              <w:t>Escape routes will be kept clear during the event</w:t>
            </w:r>
          </w:p>
        </w:tc>
        <w:tc>
          <w:tcPr>
            <w:tcW w:w="873" w:type="pct"/>
          </w:tcPr>
          <w:p w14:paraId="6D449377" w14:textId="77777777" w:rsidR="00041FE3" w:rsidRPr="002E583D" w:rsidRDefault="00041FE3" w:rsidP="00B83390"/>
        </w:tc>
      </w:tr>
      <w:tr w:rsidR="00041FE3" w:rsidRPr="002E583D" w14:paraId="5167EAE1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3B91A220" w14:textId="77777777" w:rsidR="00041FE3" w:rsidRPr="002E583D" w:rsidRDefault="00041FE3" w:rsidP="00B83390">
            <w:r w:rsidRPr="002E583D">
              <w:t>There are adequate fire extinguishers at the venue</w:t>
            </w:r>
          </w:p>
        </w:tc>
        <w:tc>
          <w:tcPr>
            <w:tcW w:w="873" w:type="pct"/>
          </w:tcPr>
          <w:p w14:paraId="5D0576D9" w14:textId="77777777" w:rsidR="00041FE3" w:rsidRPr="002E583D" w:rsidRDefault="00041FE3" w:rsidP="00B83390"/>
        </w:tc>
      </w:tr>
      <w:tr w:rsidR="00041FE3" w:rsidRPr="002E583D" w14:paraId="7B6DD91A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1AAAA99C" w14:textId="77777777" w:rsidR="00041FE3" w:rsidRPr="002E583D" w:rsidRDefault="00041FE3" w:rsidP="00B83390">
            <w:r w:rsidRPr="002E583D">
              <w:t>On-site stewards are trained in use of fire extinguishers</w:t>
            </w:r>
          </w:p>
        </w:tc>
        <w:tc>
          <w:tcPr>
            <w:tcW w:w="873" w:type="pct"/>
          </w:tcPr>
          <w:p w14:paraId="2039806B" w14:textId="77777777" w:rsidR="00041FE3" w:rsidRPr="002E583D" w:rsidRDefault="00041FE3" w:rsidP="00B83390"/>
        </w:tc>
      </w:tr>
      <w:tr w:rsidR="00041FE3" w:rsidRPr="002E583D" w14:paraId="4DBFF5D4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402EAD03" w14:textId="05CE5B40" w:rsidR="00041FE3" w:rsidRPr="00B83390" w:rsidRDefault="00041FE3" w:rsidP="00B83390">
            <w:pPr>
              <w:rPr>
                <w:b/>
                <w:bCs/>
              </w:rPr>
            </w:pPr>
            <w:r w:rsidRPr="00B83390">
              <w:rPr>
                <w:b/>
                <w:bCs/>
              </w:rPr>
              <w:t>Entertainment effects</w:t>
            </w:r>
          </w:p>
        </w:tc>
        <w:tc>
          <w:tcPr>
            <w:tcW w:w="873" w:type="pct"/>
            <w:shd w:val="clear" w:color="auto" w:fill="D9E2F3" w:themeFill="accent1" w:themeFillTint="33"/>
          </w:tcPr>
          <w:p w14:paraId="59B01B96" w14:textId="77777777" w:rsidR="00041FE3" w:rsidRPr="002E583D" w:rsidRDefault="00041FE3" w:rsidP="00B83390"/>
        </w:tc>
      </w:tr>
      <w:tr w:rsidR="00041FE3" w:rsidRPr="002E583D" w14:paraId="104E872D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5846AD44" w14:textId="31E5E457" w:rsidR="00041FE3" w:rsidRPr="002E583D" w:rsidRDefault="00041FE3" w:rsidP="00B83390">
            <w:r w:rsidRPr="002E583D">
              <w:t>Vision will not be obscured by artificial smoke</w:t>
            </w:r>
          </w:p>
        </w:tc>
        <w:tc>
          <w:tcPr>
            <w:tcW w:w="873" w:type="pct"/>
          </w:tcPr>
          <w:p w14:paraId="2A71EF15" w14:textId="77777777" w:rsidR="00041FE3" w:rsidRPr="002E583D" w:rsidRDefault="00041FE3" w:rsidP="00B83390"/>
        </w:tc>
      </w:tr>
      <w:tr w:rsidR="00041FE3" w:rsidRPr="002E583D" w14:paraId="62D218CF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2FA4849E" w14:textId="3C05E077" w:rsidR="00041FE3" w:rsidRPr="002E583D" w:rsidRDefault="00041FE3" w:rsidP="00B83390">
            <w:r>
              <w:t>Use</w:t>
            </w:r>
            <w:r w:rsidRPr="002E583D">
              <w:t xml:space="preserve"> of fireworks (pyrotechnics)</w:t>
            </w:r>
            <w:r>
              <w:t xml:space="preserve"> prohibited</w:t>
            </w:r>
          </w:p>
        </w:tc>
        <w:tc>
          <w:tcPr>
            <w:tcW w:w="873" w:type="pct"/>
          </w:tcPr>
          <w:p w14:paraId="55806EE0" w14:textId="77777777" w:rsidR="00041FE3" w:rsidRPr="002E583D" w:rsidRDefault="00041FE3" w:rsidP="00B83390"/>
        </w:tc>
      </w:tr>
      <w:tr w:rsidR="00041FE3" w:rsidRPr="002E583D" w14:paraId="37D1C7B8" w14:textId="77777777" w:rsidTr="00240865">
        <w:trPr>
          <w:trHeight w:val="300"/>
        </w:trPr>
        <w:tc>
          <w:tcPr>
            <w:tcW w:w="4127" w:type="pct"/>
            <w:shd w:val="clear" w:color="auto" w:fill="D9E2F3" w:themeFill="accent1" w:themeFillTint="33"/>
            <w:noWrap/>
          </w:tcPr>
          <w:p w14:paraId="310E9A56" w14:textId="77777777" w:rsidR="00041FE3" w:rsidRPr="002E583D" w:rsidRDefault="00041FE3" w:rsidP="00B83390"/>
        </w:tc>
        <w:tc>
          <w:tcPr>
            <w:tcW w:w="873" w:type="pct"/>
          </w:tcPr>
          <w:p w14:paraId="1843A69E" w14:textId="77777777" w:rsidR="00041FE3" w:rsidRPr="002E583D" w:rsidRDefault="00041FE3" w:rsidP="00B83390"/>
        </w:tc>
      </w:tr>
    </w:tbl>
    <w:p w14:paraId="55B59044" w14:textId="77777777" w:rsidR="00D90094" w:rsidRDefault="00D90094"/>
    <w:tbl>
      <w:tblPr>
        <w:tblStyle w:val="TableGrid"/>
        <w:tblW w:w="4539" w:type="pct"/>
        <w:tblLook w:val="04A0" w:firstRow="1" w:lastRow="0" w:firstColumn="1" w:lastColumn="0" w:noHBand="0" w:noVBand="1"/>
      </w:tblPr>
      <w:tblGrid>
        <w:gridCol w:w="8216"/>
        <w:gridCol w:w="1276"/>
      </w:tblGrid>
      <w:tr w:rsidR="0017162B" w:rsidRPr="002E583D" w14:paraId="7388C306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335648D0" w14:textId="77777777" w:rsidR="00DC308B" w:rsidRDefault="0017162B" w:rsidP="00BF15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95671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party </w:t>
            </w:r>
            <w:r w:rsidR="0027367A">
              <w:rPr>
                <w:b/>
                <w:bCs/>
              </w:rPr>
              <w:t>contractors &amp; s</w:t>
            </w:r>
            <w:r w:rsidRPr="00F95671">
              <w:rPr>
                <w:b/>
                <w:bCs/>
              </w:rPr>
              <w:t>uppliers</w:t>
            </w:r>
            <w:r>
              <w:rPr>
                <w:b/>
                <w:bCs/>
              </w:rPr>
              <w:t xml:space="preserve"> </w:t>
            </w:r>
            <w:r w:rsidR="004015DF">
              <w:rPr>
                <w:b/>
                <w:bCs/>
              </w:rPr>
              <w:t>listed in part 1</w:t>
            </w:r>
          </w:p>
          <w:p w14:paraId="06B1972A" w14:textId="43948244" w:rsidR="0017162B" w:rsidRPr="00A63002" w:rsidRDefault="0017162B" w:rsidP="00BF15F0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015DF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security</w:t>
            </w:r>
            <w:r w:rsidR="00E865C0">
              <w:rPr>
                <w:b/>
                <w:bCs/>
              </w:rPr>
              <w:t xml:space="preserve">, alcohol </w:t>
            </w:r>
            <w:r>
              <w:rPr>
                <w:b/>
                <w:bCs/>
              </w:rPr>
              <w:t>&amp; food</w:t>
            </w:r>
            <w:r w:rsidR="004015DF">
              <w:rPr>
                <w:b/>
                <w:bCs/>
              </w:rPr>
              <w:t>, see part 3</w:t>
            </w:r>
            <w:r>
              <w:rPr>
                <w:b/>
                <w:bCs/>
              </w:rPr>
              <w:t>)</w:t>
            </w:r>
          </w:p>
        </w:tc>
        <w:tc>
          <w:tcPr>
            <w:tcW w:w="672" w:type="pct"/>
          </w:tcPr>
          <w:p w14:paraId="6600D490" w14:textId="331B4793" w:rsidR="0017162B" w:rsidRPr="00F95671" w:rsidRDefault="0017162B" w:rsidP="00BF15F0">
            <w:pPr>
              <w:rPr>
                <w:b/>
                <w:bCs/>
              </w:rPr>
            </w:pPr>
            <w:r w:rsidRPr="00E86723">
              <w:rPr>
                <w:b/>
                <w:bCs/>
              </w:rPr>
              <w:t>Confirm statements below</w:t>
            </w:r>
          </w:p>
        </w:tc>
      </w:tr>
      <w:tr w:rsidR="0017162B" w:rsidRPr="002E583D" w14:paraId="032BAAD8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60AEBE48" w14:textId="77777777" w:rsidR="0017162B" w:rsidRPr="002E583D" w:rsidRDefault="0017162B" w:rsidP="00BF15F0">
            <w:r>
              <w:t xml:space="preserve">Public liability insurance </w:t>
            </w:r>
            <w:r w:rsidRPr="00275105">
              <w:t xml:space="preserve">certificates received from </w:t>
            </w:r>
            <w:r>
              <w:t>3</w:t>
            </w:r>
            <w:r w:rsidRPr="001C34F9">
              <w:rPr>
                <w:vertAlign w:val="superscript"/>
              </w:rPr>
              <w:t>rd</w:t>
            </w:r>
            <w:r>
              <w:t xml:space="preserve"> party suppliers</w:t>
            </w:r>
          </w:p>
        </w:tc>
        <w:tc>
          <w:tcPr>
            <w:tcW w:w="672" w:type="pct"/>
          </w:tcPr>
          <w:p w14:paraId="2AC6A8CC" w14:textId="77777777" w:rsidR="0017162B" w:rsidRPr="002E583D" w:rsidRDefault="0017162B" w:rsidP="00BF15F0"/>
        </w:tc>
      </w:tr>
      <w:tr w:rsidR="0017162B" w:rsidRPr="002E583D" w14:paraId="1AFA47FA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  <w:hideMark/>
          </w:tcPr>
          <w:p w14:paraId="3D45C256" w14:textId="5E939F29" w:rsidR="0017162B" w:rsidRPr="002E583D" w:rsidRDefault="0017162B" w:rsidP="00BF15F0">
            <w:r>
              <w:t xml:space="preserve">Risk assessments </w:t>
            </w:r>
            <w:r w:rsidRPr="00D80BAB">
              <w:t>received</w:t>
            </w:r>
          </w:p>
        </w:tc>
        <w:tc>
          <w:tcPr>
            <w:tcW w:w="672" w:type="pct"/>
          </w:tcPr>
          <w:p w14:paraId="383D3AFB" w14:textId="77777777" w:rsidR="0017162B" w:rsidRPr="002E583D" w:rsidRDefault="0017162B" w:rsidP="00BF15F0"/>
        </w:tc>
      </w:tr>
    </w:tbl>
    <w:p w14:paraId="5D1716C0" w14:textId="7D7D5E2A" w:rsidR="007E5E08" w:rsidRDefault="007E5E08"/>
    <w:p w14:paraId="552BF7CC" w14:textId="77777777" w:rsidR="009D66C6" w:rsidRDefault="009D66C6"/>
    <w:tbl>
      <w:tblPr>
        <w:tblStyle w:val="TableGrid"/>
        <w:tblW w:w="4539" w:type="pct"/>
        <w:tblLook w:val="04A0" w:firstRow="1" w:lastRow="0" w:firstColumn="1" w:lastColumn="0" w:noHBand="0" w:noVBand="1"/>
      </w:tblPr>
      <w:tblGrid>
        <w:gridCol w:w="8216"/>
        <w:gridCol w:w="1276"/>
      </w:tblGrid>
      <w:tr w:rsidR="005E095C" w:rsidRPr="005B7623" w14:paraId="0736D7DC" w14:textId="77777777" w:rsidTr="0027367A">
        <w:trPr>
          <w:trHeight w:val="315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5A4B82F7" w14:textId="0001DD26" w:rsidR="005E095C" w:rsidRPr="005B7623" w:rsidRDefault="005E095C" w:rsidP="00BF15F0">
            <w:pPr>
              <w:rPr>
                <w:b/>
                <w:bCs/>
              </w:rPr>
            </w:pPr>
            <w:r>
              <w:rPr>
                <w:b/>
                <w:bCs/>
              </w:rPr>
              <w:t>General Health &amp; Safety</w:t>
            </w:r>
            <w:r w:rsidR="009D66C6">
              <w:rPr>
                <w:b/>
                <w:bCs/>
              </w:rPr>
              <w:t xml:space="preserve"> risk</w:t>
            </w:r>
            <w:r w:rsidRPr="005B7623">
              <w:rPr>
                <w:b/>
                <w:bCs/>
              </w:rPr>
              <w:tab/>
            </w:r>
          </w:p>
        </w:tc>
        <w:tc>
          <w:tcPr>
            <w:tcW w:w="672" w:type="pct"/>
            <w:shd w:val="clear" w:color="auto" w:fill="D9E2F3" w:themeFill="accent1" w:themeFillTint="33"/>
          </w:tcPr>
          <w:p w14:paraId="1DEC243C" w14:textId="77777777" w:rsidR="005E095C" w:rsidRPr="005B7623" w:rsidRDefault="005E095C" w:rsidP="00BF15F0">
            <w:pPr>
              <w:rPr>
                <w:b/>
                <w:bCs/>
              </w:rPr>
            </w:pPr>
            <w:r w:rsidRPr="001C62F6">
              <w:rPr>
                <w:b/>
                <w:bCs/>
              </w:rPr>
              <w:t>Confirm statements below</w:t>
            </w:r>
            <w:r>
              <w:rPr>
                <w:b/>
                <w:bCs/>
              </w:rPr>
              <w:t xml:space="preserve"> or state n/a</w:t>
            </w:r>
          </w:p>
        </w:tc>
      </w:tr>
      <w:tr w:rsidR="005E095C" w:rsidRPr="005B7623" w14:paraId="56FD7841" w14:textId="77777777" w:rsidTr="0027367A">
        <w:trPr>
          <w:trHeight w:val="315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5E03C007" w14:textId="7AE663E4" w:rsidR="005E095C" w:rsidRPr="005B7623" w:rsidRDefault="005E095C" w:rsidP="00BF15F0">
            <w:r w:rsidRPr="005B7623">
              <w:t>Trip hazards eradicated within the venue, including cables</w:t>
            </w:r>
          </w:p>
        </w:tc>
        <w:tc>
          <w:tcPr>
            <w:tcW w:w="672" w:type="pct"/>
          </w:tcPr>
          <w:p w14:paraId="50EAB3B8" w14:textId="77777777" w:rsidR="005E095C" w:rsidRPr="005B7623" w:rsidRDefault="005E095C" w:rsidP="00BF15F0"/>
        </w:tc>
      </w:tr>
      <w:tr w:rsidR="005E095C" w:rsidRPr="005B7623" w14:paraId="61ED5263" w14:textId="77777777" w:rsidTr="0027367A">
        <w:trPr>
          <w:trHeight w:val="315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54FB2A5B" w14:textId="0E8687E5" w:rsidR="005E095C" w:rsidRPr="005B7623" w:rsidRDefault="005E095C" w:rsidP="00BF15F0">
            <w:r>
              <w:t>P</w:t>
            </w:r>
            <w:r w:rsidRPr="005B7623">
              <w:t>otential for fall from height within the venue</w:t>
            </w:r>
            <w:r>
              <w:t xml:space="preserve"> removed</w:t>
            </w:r>
            <w:r w:rsidR="004015DF">
              <w:t xml:space="preserve"> or managed</w:t>
            </w:r>
          </w:p>
        </w:tc>
        <w:tc>
          <w:tcPr>
            <w:tcW w:w="672" w:type="pct"/>
          </w:tcPr>
          <w:p w14:paraId="4294CF9B" w14:textId="77777777" w:rsidR="005E095C" w:rsidRPr="005B7623" w:rsidRDefault="005E095C" w:rsidP="00BF15F0"/>
        </w:tc>
      </w:tr>
      <w:tr w:rsidR="005E095C" w:rsidRPr="005B7623" w14:paraId="7A6E4DC1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687E7B13" w14:textId="77777777" w:rsidR="005E095C" w:rsidRPr="005B7623" w:rsidRDefault="005E095C" w:rsidP="00BF15F0">
            <w:r w:rsidRPr="005B7623">
              <w:t>Any watercourses are distant or fenced off</w:t>
            </w:r>
          </w:p>
        </w:tc>
        <w:tc>
          <w:tcPr>
            <w:tcW w:w="672" w:type="pct"/>
          </w:tcPr>
          <w:p w14:paraId="5744834F" w14:textId="77777777" w:rsidR="005E095C" w:rsidRPr="005B7623" w:rsidRDefault="005E095C" w:rsidP="00BF15F0"/>
        </w:tc>
      </w:tr>
      <w:tr w:rsidR="005E095C" w:rsidRPr="005B7623" w14:paraId="62B75212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74A9E011" w14:textId="77777777" w:rsidR="005E095C" w:rsidRPr="005B7623" w:rsidRDefault="005E095C" w:rsidP="00BF15F0">
            <w:r w:rsidRPr="005B7623">
              <w:t>There are no cliffs or large drops in vicinity of venue</w:t>
            </w:r>
          </w:p>
        </w:tc>
        <w:tc>
          <w:tcPr>
            <w:tcW w:w="672" w:type="pct"/>
          </w:tcPr>
          <w:p w14:paraId="3405EF3A" w14:textId="77777777" w:rsidR="005E095C" w:rsidRPr="005B7623" w:rsidRDefault="005E095C" w:rsidP="00BF15F0"/>
        </w:tc>
      </w:tr>
      <w:tr w:rsidR="005E095C" w:rsidRPr="005B7623" w14:paraId="4F11991D" w14:textId="77777777" w:rsidTr="0027367A">
        <w:trPr>
          <w:trHeight w:val="315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2DD459C0" w14:textId="77777777" w:rsidR="005E095C" w:rsidRPr="005B7623" w:rsidRDefault="005E095C" w:rsidP="00BF15F0">
            <w:r w:rsidRPr="002E583D">
              <w:t>There is proportionate first aid and/or medical provision</w:t>
            </w:r>
          </w:p>
        </w:tc>
        <w:tc>
          <w:tcPr>
            <w:tcW w:w="672" w:type="pct"/>
          </w:tcPr>
          <w:p w14:paraId="4683F317" w14:textId="77777777" w:rsidR="005E095C" w:rsidRPr="005B7623" w:rsidRDefault="005E095C" w:rsidP="00BF15F0"/>
        </w:tc>
      </w:tr>
      <w:tr w:rsidR="005E095C" w:rsidRPr="005B7623" w14:paraId="4B46EB98" w14:textId="77777777" w:rsidTr="0027367A">
        <w:trPr>
          <w:trHeight w:val="315"/>
        </w:trPr>
        <w:tc>
          <w:tcPr>
            <w:tcW w:w="4328" w:type="pct"/>
            <w:shd w:val="clear" w:color="auto" w:fill="D9E2F3" w:themeFill="accent1" w:themeFillTint="33"/>
            <w:noWrap/>
          </w:tcPr>
          <w:p w14:paraId="712BCC9E" w14:textId="77777777" w:rsidR="005E095C" w:rsidRPr="005B7623" w:rsidRDefault="005E095C" w:rsidP="00BF15F0">
            <w:r w:rsidRPr="005B7623">
              <w:t>There are no confined spaces or areas where access or egress is difficult</w:t>
            </w:r>
          </w:p>
        </w:tc>
        <w:tc>
          <w:tcPr>
            <w:tcW w:w="672" w:type="pct"/>
          </w:tcPr>
          <w:p w14:paraId="3855B67F" w14:textId="77777777" w:rsidR="005E095C" w:rsidRPr="005B7623" w:rsidRDefault="005E095C" w:rsidP="00BF15F0"/>
        </w:tc>
      </w:tr>
      <w:tr w:rsidR="005E095C" w:rsidRPr="005B7623" w14:paraId="78845467" w14:textId="77777777" w:rsidTr="0027367A">
        <w:trPr>
          <w:trHeight w:val="315"/>
        </w:trPr>
        <w:tc>
          <w:tcPr>
            <w:tcW w:w="4328" w:type="pct"/>
            <w:shd w:val="clear" w:color="auto" w:fill="D9E2F3" w:themeFill="accent1" w:themeFillTint="33"/>
            <w:noWrap/>
            <w:hideMark/>
          </w:tcPr>
          <w:p w14:paraId="7AC90EAA" w14:textId="77777777" w:rsidR="005E095C" w:rsidRPr="005B7623" w:rsidRDefault="005E095C" w:rsidP="00BF15F0">
            <w:r w:rsidRPr="005B7623">
              <w:t>Any animals are well controlled by expert handlers</w:t>
            </w:r>
          </w:p>
        </w:tc>
        <w:tc>
          <w:tcPr>
            <w:tcW w:w="672" w:type="pct"/>
          </w:tcPr>
          <w:p w14:paraId="0E4497E8" w14:textId="77777777" w:rsidR="005E095C" w:rsidRPr="005B7623" w:rsidRDefault="005E095C" w:rsidP="00BF15F0"/>
        </w:tc>
      </w:tr>
      <w:tr w:rsidR="005E095C" w:rsidRPr="005B7623" w14:paraId="27DF4DDA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  <w:hideMark/>
          </w:tcPr>
          <w:p w14:paraId="07A6EB4F" w14:textId="77777777" w:rsidR="005E095C" w:rsidRPr="005B7623" w:rsidRDefault="005E095C" w:rsidP="00BF15F0">
            <w:r>
              <w:t>Any</w:t>
            </w:r>
            <w:r w:rsidRPr="005B7623">
              <w:t xml:space="preserve"> prolonged exposure to very high noise levels</w:t>
            </w:r>
            <w:r>
              <w:t xml:space="preserve"> is managed</w:t>
            </w:r>
          </w:p>
        </w:tc>
        <w:tc>
          <w:tcPr>
            <w:tcW w:w="672" w:type="pct"/>
          </w:tcPr>
          <w:p w14:paraId="299DDACA" w14:textId="77777777" w:rsidR="005E095C" w:rsidRPr="005B7623" w:rsidRDefault="005E095C" w:rsidP="00BF15F0"/>
        </w:tc>
      </w:tr>
      <w:tr w:rsidR="005E095C" w:rsidRPr="005B7623" w14:paraId="1E8F4097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  <w:hideMark/>
          </w:tcPr>
          <w:p w14:paraId="3CBA6F33" w14:textId="77777777" w:rsidR="005E095C" w:rsidRPr="005B7623" w:rsidRDefault="005E095C" w:rsidP="00BF15F0">
            <w:r w:rsidRPr="005B7623">
              <w:t xml:space="preserve">Organisers / participants will not </w:t>
            </w:r>
            <w:r>
              <w:t>undertake</w:t>
            </w:r>
            <w:r w:rsidRPr="005B7623">
              <w:t xml:space="preserve"> lifting </w:t>
            </w:r>
            <w:r>
              <w:t xml:space="preserve">of </w:t>
            </w:r>
            <w:r w:rsidRPr="005B7623">
              <w:t>heavy or awkward objects</w:t>
            </w:r>
          </w:p>
        </w:tc>
        <w:tc>
          <w:tcPr>
            <w:tcW w:w="672" w:type="pct"/>
          </w:tcPr>
          <w:p w14:paraId="5748CA8C" w14:textId="77777777" w:rsidR="005E095C" w:rsidRPr="005B7623" w:rsidRDefault="005E095C" w:rsidP="00BF15F0"/>
        </w:tc>
      </w:tr>
      <w:tr w:rsidR="005E095C" w:rsidRPr="005B7623" w14:paraId="7E977FEF" w14:textId="77777777" w:rsidTr="0027367A">
        <w:trPr>
          <w:trHeight w:val="315"/>
        </w:trPr>
        <w:tc>
          <w:tcPr>
            <w:tcW w:w="4328" w:type="pct"/>
            <w:shd w:val="clear" w:color="auto" w:fill="D9E2F3" w:themeFill="accent1" w:themeFillTint="33"/>
            <w:noWrap/>
            <w:hideMark/>
          </w:tcPr>
          <w:p w14:paraId="78ADB1A0" w14:textId="77777777" w:rsidR="005E095C" w:rsidRPr="005B7623" w:rsidRDefault="005E095C" w:rsidP="00BF15F0">
            <w:r w:rsidRPr="005B7623">
              <w:t>Use of strobes, lasers or other lighting effects</w:t>
            </w:r>
            <w:r>
              <w:t xml:space="preserve"> is managed by competent persons</w:t>
            </w:r>
          </w:p>
        </w:tc>
        <w:tc>
          <w:tcPr>
            <w:tcW w:w="672" w:type="pct"/>
          </w:tcPr>
          <w:p w14:paraId="3A843FFC" w14:textId="77777777" w:rsidR="005E095C" w:rsidRPr="005B7623" w:rsidRDefault="005E095C" w:rsidP="00BF15F0"/>
        </w:tc>
      </w:tr>
      <w:tr w:rsidR="005E095C" w:rsidRPr="005B7623" w14:paraId="0D3F3452" w14:textId="77777777" w:rsidTr="0027367A">
        <w:trPr>
          <w:trHeight w:val="315"/>
        </w:trPr>
        <w:tc>
          <w:tcPr>
            <w:tcW w:w="4328" w:type="pct"/>
            <w:shd w:val="clear" w:color="auto" w:fill="D9E2F3" w:themeFill="accent1" w:themeFillTint="33"/>
            <w:noWrap/>
            <w:hideMark/>
          </w:tcPr>
          <w:p w14:paraId="1513E86A" w14:textId="77777777" w:rsidR="005E095C" w:rsidRPr="005B7623" w:rsidRDefault="005E095C" w:rsidP="00BF15F0">
            <w:r w:rsidRPr="005B7623">
              <w:t xml:space="preserve">Use of smoke or similar obscuring effects is managed </w:t>
            </w:r>
            <w:r w:rsidRPr="00936868">
              <w:t>by competent persons</w:t>
            </w:r>
          </w:p>
        </w:tc>
        <w:tc>
          <w:tcPr>
            <w:tcW w:w="672" w:type="pct"/>
          </w:tcPr>
          <w:p w14:paraId="37C7F643" w14:textId="77777777" w:rsidR="005E095C" w:rsidRPr="005B7623" w:rsidRDefault="005E095C" w:rsidP="00BF15F0"/>
        </w:tc>
      </w:tr>
      <w:tr w:rsidR="005E095C" w:rsidRPr="005B7623" w14:paraId="55E180FC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  <w:hideMark/>
          </w:tcPr>
          <w:p w14:paraId="4CC6E84F" w14:textId="77777777" w:rsidR="005E095C" w:rsidRPr="005B7623" w:rsidRDefault="005E095C" w:rsidP="00BF15F0">
            <w:r w:rsidRPr="005B7623">
              <w:t>Additional precautions are taken if children are attending</w:t>
            </w:r>
          </w:p>
        </w:tc>
        <w:tc>
          <w:tcPr>
            <w:tcW w:w="672" w:type="pct"/>
          </w:tcPr>
          <w:p w14:paraId="05CAF339" w14:textId="77777777" w:rsidR="005E095C" w:rsidRPr="005B7623" w:rsidRDefault="005E095C" w:rsidP="00BF15F0"/>
        </w:tc>
      </w:tr>
      <w:tr w:rsidR="005E095C" w:rsidRPr="005B7623" w14:paraId="74AD0229" w14:textId="77777777" w:rsidTr="0027367A">
        <w:trPr>
          <w:trHeight w:val="300"/>
        </w:trPr>
        <w:tc>
          <w:tcPr>
            <w:tcW w:w="4328" w:type="pct"/>
            <w:shd w:val="clear" w:color="auto" w:fill="D9E2F3" w:themeFill="accent1" w:themeFillTint="33"/>
            <w:noWrap/>
            <w:hideMark/>
          </w:tcPr>
          <w:p w14:paraId="471E34FD" w14:textId="77777777" w:rsidR="005E095C" w:rsidRPr="005B7623" w:rsidRDefault="005E095C" w:rsidP="00BF15F0">
            <w:r w:rsidRPr="005B7623">
              <w:t>Contingencies exist should adverse weather curtail or prevent activity</w:t>
            </w:r>
          </w:p>
        </w:tc>
        <w:tc>
          <w:tcPr>
            <w:tcW w:w="672" w:type="pct"/>
          </w:tcPr>
          <w:p w14:paraId="6CE3A7E6" w14:textId="77777777" w:rsidR="005E095C" w:rsidRPr="005B7623" w:rsidRDefault="005E095C" w:rsidP="00BF15F0"/>
        </w:tc>
      </w:tr>
    </w:tbl>
    <w:p w14:paraId="53A41F24" w14:textId="77777777" w:rsidR="005E095C" w:rsidRDefault="005E095C"/>
    <w:p w14:paraId="69AFB4DE" w14:textId="77777777" w:rsidR="00DC308B" w:rsidRPr="00DC308B" w:rsidRDefault="00DC308B" w:rsidP="00DC308B">
      <w:pPr>
        <w:rPr>
          <w:u w:val="single"/>
        </w:rPr>
      </w:pPr>
      <w:r w:rsidRPr="00DC308B">
        <w:rPr>
          <w:u w:val="single"/>
        </w:rPr>
        <w:t>Notes:</w:t>
      </w:r>
    </w:p>
    <w:p w14:paraId="47FC5A08" w14:textId="77777777" w:rsidR="00CD0AC0" w:rsidRDefault="00CD0AC0">
      <w:r>
        <w:br w:type="page"/>
      </w:r>
    </w:p>
    <w:p w14:paraId="35C7EADC" w14:textId="77777777" w:rsidR="00172991" w:rsidRPr="00172991" w:rsidRDefault="00303123">
      <w:pPr>
        <w:rPr>
          <w:b/>
          <w:bCs/>
          <w:u w:val="single"/>
        </w:rPr>
      </w:pPr>
      <w:r w:rsidRPr="00172991">
        <w:rPr>
          <w:b/>
          <w:bCs/>
          <w:u w:val="single"/>
        </w:rPr>
        <w:lastRenderedPageBreak/>
        <w:t>Part 3</w:t>
      </w:r>
    </w:p>
    <w:p w14:paraId="00AA7F3F" w14:textId="64DAB7BE" w:rsidR="00303123" w:rsidRPr="00172991" w:rsidRDefault="00303123">
      <w:pPr>
        <w:rPr>
          <w:b/>
          <w:bCs/>
          <w:u w:val="single"/>
        </w:rPr>
      </w:pPr>
      <w:r w:rsidRPr="00172991">
        <w:rPr>
          <w:b/>
          <w:bCs/>
          <w:u w:val="single"/>
        </w:rPr>
        <w:t>Event specific hazards</w:t>
      </w:r>
    </w:p>
    <w:p w14:paraId="318DE32F" w14:textId="423C014C" w:rsidR="005978AB" w:rsidRPr="00281165" w:rsidRDefault="00281165">
      <w:r w:rsidRPr="00281165">
        <w:t>Part 3</w:t>
      </w:r>
      <w:r w:rsidR="005978AB" w:rsidRPr="005978AB">
        <w:t xml:space="preserve"> may be used to help you identify </w:t>
      </w:r>
      <w:r w:rsidR="00172991" w:rsidRPr="00281165">
        <w:t>specific</w:t>
      </w:r>
      <w:r w:rsidR="005978AB" w:rsidRPr="005978AB">
        <w:t xml:space="preserve"> hazards when planning major society events where large numbers of people may be in attendance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798"/>
        <w:gridCol w:w="2127"/>
        <w:gridCol w:w="1531"/>
      </w:tblGrid>
      <w:tr w:rsidR="00CD0AC0" w:rsidRPr="005B7623" w14:paraId="2EA3D5A6" w14:textId="506201E4" w:rsidTr="00CD0AC0">
        <w:trPr>
          <w:trHeight w:val="622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332A62B1" w14:textId="77777777" w:rsidR="00F06360" w:rsidRDefault="00F06360" w:rsidP="005C00EE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7E2877">
              <w:rPr>
                <w:b/>
                <w:bCs/>
              </w:rPr>
              <w:t>Temporary structures (Marquees, Gazebos, etc.)</w:t>
            </w:r>
          </w:p>
          <w:p w14:paraId="2465CF67" w14:textId="37C6275A" w:rsidR="00F06360" w:rsidRPr="007E2877" w:rsidRDefault="00F06360" w:rsidP="007E2877">
            <w:pPr>
              <w:rPr>
                <w:b/>
                <w:bCs/>
              </w:rPr>
            </w:pPr>
          </w:p>
        </w:tc>
        <w:tc>
          <w:tcPr>
            <w:tcW w:w="1017" w:type="pct"/>
            <w:shd w:val="clear" w:color="auto" w:fill="D9E2F3" w:themeFill="accent1" w:themeFillTint="33"/>
          </w:tcPr>
          <w:p w14:paraId="0ED8CFAD" w14:textId="38E46392" w:rsidR="00F06360" w:rsidRPr="006117B8" w:rsidRDefault="00F06360" w:rsidP="005C00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Yes - C</w:t>
            </w:r>
            <w:r w:rsidRPr="001941C7">
              <w:rPr>
                <w:b/>
                <w:bCs/>
                <w:sz w:val="18"/>
                <w:szCs w:val="18"/>
              </w:rPr>
              <w:t>omplete the rest of section</w:t>
            </w:r>
            <w:r>
              <w:rPr>
                <w:b/>
                <w:bCs/>
                <w:sz w:val="18"/>
                <w:szCs w:val="18"/>
              </w:rPr>
              <w:t xml:space="preserve"> 1 &amp; section 1.1</w:t>
            </w:r>
          </w:p>
        </w:tc>
        <w:tc>
          <w:tcPr>
            <w:tcW w:w="732" w:type="pct"/>
            <w:shd w:val="clear" w:color="auto" w:fill="D9E2F3" w:themeFill="accent1" w:themeFillTint="33"/>
          </w:tcPr>
          <w:p w14:paraId="5AEF5F6B" w14:textId="59EBC8F9" w:rsidR="00F06360" w:rsidRDefault="006117B8" w:rsidP="005C00EE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No – Go to section 2</w:t>
            </w:r>
          </w:p>
        </w:tc>
      </w:tr>
      <w:tr w:rsidR="002D6D61" w:rsidRPr="005B7623" w14:paraId="0CE450AA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53CA9B2D" w14:textId="47E07326" w:rsidR="002D6D61" w:rsidRDefault="00AF7C24" w:rsidP="00B93989">
            <w:r w:rsidRPr="007E2877">
              <w:rPr>
                <w:b/>
                <w:bCs/>
              </w:rPr>
              <w:t xml:space="preserve">Are you planning </w:t>
            </w:r>
            <w:r>
              <w:rPr>
                <w:b/>
                <w:bCs/>
              </w:rPr>
              <w:t xml:space="preserve">to use </w:t>
            </w:r>
            <w:r w:rsidRPr="007E2877">
              <w:rPr>
                <w:b/>
                <w:bCs/>
              </w:rPr>
              <w:t>temporary structures</w:t>
            </w:r>
            <w:r>
              <w:rPr>
                <w:b/>
                <w:bCs/>
              </w:rPr>
              <w:t>?</w:t>
            </w:r>
          </w:p>
        </w:tc>
        <w:tc>
          <w:tcPr>
            <w:tcW w:w="1017" w:type="pct"/>
          </w:tcPr>
          <w:p w14:paraId="1EAFF008" w14:textId="77777777" w:rsidR="002D6D61" w:rsidRPr="00C15DA4" w:rsidRDefault="002D6D61" w:rsidP="00B93989">
            <w:pPr>
              <w:rPr>
                <w:b/>
                <w:bCs/>
              </w:rPr>
            </w:pPr>
          </w:p>
        </w:tc>
        <w:tc>
          <w:tcPr>
            <w:tcW w:w="732" w:type="pct"/>
          </w:tcPr>
          <w:p w14:paraId="5E981ED9" w14:textId="77777777" w:rsidR="002D6D61" w:rsidRPr="00C15DA4" w:rsidRDefault="002D6D61" w:rsidP="00B93989">
            <w:pPr>
              <w:rPr>
                <w:b/>
                <w:bCs/>
              </w:rPr>
            </w:pPr>
          </w:p>
        </w:tc>
      </w:tr>
      <w:tr w:rsidR="004C6700" w:rsidRPr="005B7623" w14:paraId="5E951642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2EA9D7B8" w14:textId="77777777" w:rsidR="004C6700" w:rsidRDefault="004C6700" w:rsidP="00B93989"/>
        </w:tc>
        <w:tc>
          <w:tcPr>
            <w:tcW w:w="1017" w:type="pct"/>
            <w:shd w:val="clear" w:color="auto" w:fill="D9E2F3" w:themeFill="accent1" w:themeFillTint="33"/>
          </w:tcPr>
          <w:p w14:paraId="44C58237" w14:textId="77777777" w:rsidR="004C6700" w:rsidRPr="00C15DA4" w:rsidRDefault="004C6700" w:rsidP="00B93989">
            <w:pPr>
              <w:rPr>
                <w:b/>
                <w:bCs/>
              </w:rPr>
            </w:pPr>
          </w:p>
        </w:tc>
        <w:tc>
          <w:tcPr>
            <w:tcW w:w="732" w:type="pct"/>
            <w:shd w:val="clear" w:color="auto" w:fill="D9E2F3" w:themeFill="accent1" w:themeFillTint="33"/>
          </w:tcPr>
          <w:p w14:paraId="68213FAF" w14:textId="77777777" w:rsidR="004C6700" w:rsidRPr="00C15DA4" w:rsidRDefault="004C6700" w:rsidP="00B93989">
            <w:pPr>
              <w:rPr>
                <w:b/>
                <w:bCs/>
              </w:rPr>
            </w:pPr>
          </w:p>
        </w:tc>
      </w:tr>
      <w:tr w:rsidR="00CD0AC0" w:rsidRPr="005B7623" w14:paraId="78353DEB" w14:textId="422755DB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0F775D85" w14:textId="714ECD2C" w:rsidR="00F06360" w:rsidRDefault="00F06360" w:rsidP="00B93989">
            <w:pPr>
              <w:rPr>
                <w:b/>
                <w:bCs/>
              </w:rPr>
            </w:pPr>
            <w:r>
              <w:t>Marquee Footprint (metre</w:t>
            </w:r>
            <w:r w:rsidRPr="0039323B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17" w:type="pct"/>
          </w:tcPr>
          <w:p w14:paraId="714B7E32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  <w:tc>
          <w:tcPr>
            <w:tcW w:w="732" w:type="pct"/>
            <w:shd w:val="clear" w:color="auto" w:fill="D9E2F3" w:themeFill="accent1" w:themeFillTint="33"/>
          </w:tcPr>
          <w:p w14:paraId="7A159B3B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</w:tr>
      <w:tr w:rsidR="00CD0AC0" w:rsidRPr="005B7623" w14:paraId="29DC9DC0" w14:textId="1B60B1BE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6A9EEE35" w14:textId="321B396F" w:rsidR="00F06360" w:rsidRDefault="00F06360" w:rsidP="00B93989">
            <w:r>
              <w:t>Marquee capacity</w:t>
            </w:r>
          </w:p>
        </w:tc>
        <w:tc>
          <w:tcPr>
            <w:tcW w:w="1017" w:type="pct"/>
          </w:tcPr>
          <w:p w14:paraId="6E255938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  <w:tc>
          <w:tcPr>
            <w:tcW w:w="732" w:type="pct"/>
            <w:shd w:val="clear" w:color="auto" w:fill="D9E2F3" w:themeFill="accent1" w:themeFillTint="33"/>
          </w:tcPr>
          <w:p w14:paraId="678F8B08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</w:tr>
      <w:tr w:rsidR="00CD0AC0" w:rsidRPr="005B7623" w14:paraId="5EB27460" w14:textId="1B27EA8D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7F771969" w14:textId="081E6790" w:rsidR="00F06360" w:rsidRPr="002C7931" w:rsidRDefault="00F06360" w:rsidP="00B93989">
            <w:r>
              <w:t>Proposed Supplier</w:t>
            </w:r>
          </w:p>
        </w:tc>
        <w:tc>
          <w:tcPr>
            <w:tcW w:w="1017" w:type="pct"/>
          </w:tcPr>
          <w:p w14:paraId="1716BF38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  <w:tc>
          <w:tcPr>
            <w:tcW w:w="732" w:type="pct"/>
            <w:shd w:val="clear" w:color="auto" w:fill="D9E2F3" w:themeFill="accent1" w:themeFillTint="33"/>
          </w:tcPr>
          <w:p w14:paraId="655DDC8A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</w:tr>
      <w:tr w:rsidR="00CD0AC0" w:rsidRPr="005B7623" w14:paraId="21A0CEEC" w14:textId="7B87B4E9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4E7B83E9" w14:textId="0897D2DB" w:rsidR="00F06360" w:rsidRPr="002C7931" w:rsidRDefault="00F06360" w:rsidP="00B93989">
            <w:r>
              <w:t>Proposed Location</w:t>
            </w:r>
          </w:p>
        </w:tc>
        <w:tc>
          <w:tcPr>
            <w:tcW w:w="1017" w:type="pct"/>
          </w:tcPr>
          <w:p w14:paraId="738071F6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  <w:tc>
          <w:tcPr>
            <w:tcW w:w="732" w:type="pct"/>
            <w:shd w:val="clear" w:color="auto" w:fill="D9E2F3" w:themeFill="accent1" w:themeFillTint="33"/>
          </w:tcPr>
          <w:p w14:paraId="20343AC5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</w:tr>
      <w:tr w:rsidR="00F06360" w:rsidRPr="005B7623" w14:paraId="3F797B35" w14:textId="1265E551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56CC2E08" w14:textId="50E9B1DD" w:rsidR="00F06360" w:rsidRPr="00A42926" w:rsidRDefault="00F06360" w:rsidP="00A429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 w:rsidRPr="00A42926">
              <w:rPr>
                <w:b/>
                <w:bCs/>
              </w:rPr>
              <w:t>Risks</w:t>
            </w:r>
          </w:p>
        </w:tc>
        <w:tc>
          <w:tcPr>
            <w:tcW w:w="1017" w:type="pct"/>
            <w:shd w:val="clear" w:color="auto" w:fill="D9E2F3" w:themeFill="accent1" w:themeFillTint="33"/>
          </w:tcPr>
          <w:p w14:paraId="720EDE77" w14:textId="438063E3" w:rsidR="00F06360" w:rsidRPr="00C15DA4" w:rsidRDefault="00F06360" w:rsidP="00B93989">
            <w:pPr>
              <w:rPr>
                <w:b/>
                <w:bCs/>
              </w:rPr>
            </w:pPr>
            <w:bookmarkStart w:id="2" w:name="_Hlk221622594"/>
            <w:r>
              <w:rPr>
                <w:b/>
                <w:bCs/>
              </w:rPr>
              <w:t>C</w:t>
            </w:r>
            <w:r w:rsidRPr="003B0374">
              <w:rPr>
                <w:b/>
                <w:bCs/>
              </w:rPr>
              <w:t>onfirm statements below</w:t>
            </w:r>
            <w:bookmarkEnd w:id="2"/>
          </w:p>
        </w:tc>
        <w:tc>
          <w:tcPr>
            <w:tcW w:w="732" w:type="pct"/>
            <w:shd w:val="clear" w:color="auto" w:fill="D9E2F3" w:themeFill="accent1" w:themeFillTint="33"/>
          </w:tcPr>
          <w:p w14:paraId="294CD62C" w14:textId="77777777" w:rsidR="00F06360" w:rsidRPr="00C15DA4" w:rsidRDefault="00F06360" w:rsidP="00B93989">
            <w:pPr>
              <w:rPr>
                <w:b/>
                <w:bCs/>
              </w:rPr>
            </w:pPr>
          </w:p>
        </w:tc>
      </w:tr>
      <w:tr w:rsidR="00F06360" w:rsidRPr="005B7623" w14:paraId="341FEA82" w14:textId="62072A8F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5E4804D0" w14:textId="77777777" w:rsidR="00F06360" w:rsidRPr="005B7623" w:rsidRDefault="00F06360" w:rsidP="00B93989">
            <w:r>
              <w:t>Structure</w:t>
            </w:r>
            <w:r w:rsidRPr="005B7623">
              <w:t xml:space="preserve"> weather tolerances are known, measurable and agreed</w:t>
            </w:r>
          </w:p>
        </w:tc>
        <w:tc>
          <w:tcPr>
            <w:tcW w:w="1017" w:type="pct"/>
          </w:tcPr>
          <w:p w14:paraId="0BED92A8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4BB78E00" w14:textId="77777777" w:rsidR="00F06360" w:rsidRPr="005B7623" w:rsidRDefault="00F06360" w:rsidP="00B93989"/>
        </w:tc>
      </w:tr>
      <w:tr w:rsidR="00F06360" w:rsidRPr="005B7623" w14:paraId="64F388D8" w14:textId="746C2C5C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3000562B" w14:textId="13EE6254" w:rsidR="00F06360" w:rsidRDefault="00F06360" w:rsidP="00B93989">
            <w:r>
              <w:t>Underground Services Plan (requested &amp; passed to supplier)</w:t>
            </w:r>
          </w:p>
        </w:tc>
        <w:tc>
          <w:tcPr>
            <w:tcW w:w="1017" w:type="pct"/>
          </w:tcPr>
          <w:p w14:paraId="17F67502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3F1F96B5" w14:textId="77777777" w:rsidR="00F06360" w:rsidRPr="005B7623" w:rsidRDefault="00F06360" w:rsidP="00B93989"/>
        </w:tc>
      </w:tr>
      <w:tr w:rsidR="00F06360" w:rsidRPr="005B7623" w14:paraId="2B286024" w14:textId="7FE8CABC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47744EE6" w14:textId="77777777" w:rsidR="00F06360" w:rsidRPr="005B7623" w:rsidRDefault="00F06360" w:rsidP="00B93989">
            <w:r w:rsidRPr="005B7623">
              <w:t>Guy ropes and fixings arranged to prevent slips and trips?</w:t>
            </w:r>
          </w:p>
        </w:tc>
        <w:tc>
          <w:tcPr>
            <w:tcW w:w="1017" w:type="pct"/>
          </w:tcPr>
          <w:p w14:paraId="5403A6F1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4FA49F5B" w14:textId="77777777" w:rsidR="00F06360" w:rsidRPr="005B7623" w:rsidRDefault="00F06360" w:rsidP="00B93989"/>
        </w:tc>
      </w:tr>
      <w:tr w:rsidR="00F06360" w:rsidRPr="005B7623" w14:paraId="1F048EF1" w14:textId="17BBCF3F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46FD10D5" w14:textId="77777777" w:rsidR="00F06360" w:rsidRPr="005B7623" w:rsidRDefault="00F06360" w:rsidP="00B93989">
            <w:r w:rsidRPr="005B7623">
              <w:t>Any weather issues relative to flooring construction and slip hazards?</w:t>
            </w:r>
          </w:p>
        </w:tc>
        <w:tc>
          <w:tcPr>
            <w:tcW w:w="1017" w:type="pct"/>
          </w:tcPr>
          <w:p w14:paraId="757B875A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7DDA9362" w14:textId="77777777" w:rsidR="00F06360" w:rsidRPr="005B7623" w:rsidRDefault="00F06360" w:rsidP="00B93989"/>
        </w:tc>
      </w:tr>
      <w:tr w:rsidR="00F06360" w:rsidRPr="005B7623" w14:paraId="6A4D700A" w14:textId="3002E59A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CEC8826" w14:textId="77777777" w:rsidR="00F06360" w:rsidRPr="005B7623" w:rsidRDefault="00F06360" w:rsidP="00B93989">
            <w:r w:rsidRPr="005B7623">
              <w:t>Raised platforms notified to local authority where necessary</w:t>
            </w:r>
            <w:r>
              <w:t xml:space="preserve"> (i.e. &gt;600mm height)</w:t>
            </w:r>
          </w:p>
        </w:tc>
        <w:tc>
          <w:tcPr>
            <w:tcW w:w="1017" w:type="pct"/>
          </w:tcPr>
          <w:p w14:paraId="692FD00D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6FA96D98" w14:textId="77777777" w:rsidR="00F06360" w:rsidRPr="005B7623" w:rsidRDefault="00F06360" w:rsidP="00B93989"/>
        </w:tc>
      </w:tr>
      <w:tr w:rsidR="00F06360" w:rsidRPr="005B7623" w14:paraId="3E31FF22" w14:textId="24F1EB93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37D0305C" w14:textId="19915FA6" w:rsidR="00F06360" w:rsidRPr="005B7623" w:rsidRDefault="00F06360" w:rsidP="00B93989">
            <w:r>
              <w:t xml:space="preserve">If </w:t>
            </w:r>
            <w:r w:rsidRPr="005B7623">
              <w:t>ground conditions be slippery or awkward underfoot</w:t>
            </w:r>
            <w:r>
              <w:t xml:space="preserve"> mitigation is in place</w:t>
            </w:r>
            <w:r w:rsidRPr="005B7623">
              <w:t>?</w:t>
            </w:r>
          </w:p>
        </w:tc>
        <w:tc>
          <w:tcPr>
            <w:tcW w:w="1017" w:type="pct"/>
          </w:tcPr>
          <w:p w14:paraId="48DC1582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546C75EF" w14:textId="77777777" w:rsidR="00F06360" w:rsidRPr="005B7623" w:rsidRDefault="00F06360" w:rsidP="00B93989"/>
        </w:tc>
      </w:tr>
      <w:tr w:rsidR="00F06360" w:rsidRPr="005B7623" w14:paraId="40793A78" w14:textId="073A9D5E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1F158C34" w14:textId="77777777" w:rsidR="00F06360" w:rsidRPr="005B7623" w:rsidRDefault="00F06360" w:rsidP="00B93989">
            <w:r w:rsidRPr="005B7623">
              <w:t>Ground surveys of utilities and IT for marquee or tent erectors?</w:t>
            </w:r>
          </w:p>
        </w:tc>
        <w:tc>
          <w:tcPr>
            <w:tcW w:w="1017" w:type="pct"/>
          </w:tcPr>
          <w:p w14:paraId="18B059FF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729B69F4" w14:textId="77777777" w:rsidR="00F06360" w:rsidRPr="005B7623" w:rsidRDefault="00F06360" w:rsidP="00B93989"/>
        </w:tc>
      </w:tr>
      <w:tr w:rsidR="00F06360" w:rsidRPr="005B7623" w14:paraId="6645B298" w14:textId="5567847C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5C4D53B" w14:textId="77777777" w:rsidR="00F06360" w:rsidRPr="005B7623" w:rsidRDefault="00F06360" w:rsidP="00B93989">
            <w:r w:rsidRPr="005B7623">
              <w:t>Method statements, risk assessments for marquee or tent erection?</w:t>
            </w:r>
          </w:p>
        </w:tc>
        <w:tc>
          <w:tcPr>
            <w:tcW w:w="1017" w:type="pct"/>
          </w:tcPr>
          <w:p w14:paraId="6B34DE6C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23E95DE4" w14:textId="77777777" w:rsidR="00F06360" w:rsidRPr="005B7623" w:rsidRDefault="00F06360" w:rsidP="00B93989"/>
        </w:tc>
      </w:tr>
      <w:tr w:rsidR="00F06360" w:rsidRPr="005B7623" w14:paraId="6E890C48" w14:textId="5E3D0212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1AE157A6" w14:textId="77777777" w:rsidR="00F06360" w:rsidRPr="005B7623" w:rsidRDefault="00F06360" w:rsidP="00B93989">
            <w:r>
              <w:t>Wind management plan in place</w:t>
            </w:r>
          </w:p>
        </w:tc>
        <w:tc>
          <w:tcPr>
            <w:tcW w:w="1017" w:type="pct"/>
          </w:tcPr>
          <w:p w14:paraId="51EC3A65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6E90A333" w14:textId="77777777" w:rsidR="00F06360" w:rsidRPr="005B7623" w:rsidRDefault="00F06360" w:rsidP="00B93989"/>
        </w:tc>
      </w:tr>
      <w:tr w:rsidR="00F06360" w:rsidRPr="005B7623" w14:paraId="095B5E2D" w14:textId="586310E0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1AA90CF6" w14:textId="77777777" w:rsidR="00F06360" w:rsidRPr="005B7623" w:rsidRDefault="00F06360" w:rsidP="00B93989">
            <w:r w:rsidRPr="005B7623">
              <w:t>There is adequate lighting within the venue</w:t>
            </w:r>
          </w:p>
        </w:tc>
        <w:tc>
          <w:tcPr>
            <w:tcW w:w="1017" w:type="pct"/>
          </w:tcPr>
          <w:p w14:paraId="6262F4EF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3B35D480" w14:textId="77777777" w:rsidR="00F06360" w:rsidRPr="005B7623" w:rsidRDefault="00F06360" w:rsidP="00B93989"/>
        </w:tc>
      </w:tr>
      <w:tr w:rsidR="00F06360" w:rsidRPr="005B7623" w14:paraId="533D6EE4" w14:textId="62217749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1138A6AA" w14:textId="77777777" w:rsidR="00F06360" w:rsidRPr="005B7623" w:rsidRDefault="00F06360" w:rsidP="00B93989">
            <w:r w:rsidRPr="005B7623">
              <w:t>The venue is not excessively hot or cold</w:t>
            </w:r>
          </w:p>
        </w:tc>
        <w:tc>
          <w:tcPr>
            <w:tcW w:w="1017" w:type="pct"/>
          </w:tcPr>
          <w:p w14:paraId="455E71B8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42AF1F83" w14:textId="77777777" w:rsidR="00F06360" w:rsidRPr="005B7623" w:rsidRDefault="00F06360" w:rsidP="00B93989"/>
        </w:tc>
      </w:tr>
      <w:tr w:rsidR="00F06360" w:rsidRPr="005B7623" w14:paraId="21C136E6" w14:textId="48BB39B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76D412DE" w14:textId="38206DDC" w:rsidR="00F06360" w:rsidRPr="005B7623" w:rsidRDefault="00F06360" w:rsidP="00B93989">
            <w:r w:rsidRPr="00895E0C">
              <w:t>Security of event marquees, contents etc overnight</w:t>
            </w:r>
            <w:r>
              <w:t xml:space="preserve"> arranged</w:t>
            </w:r>
          </w:p>
        </w:tc>
        <w:tc>
          <w:tcPr>
            <w:tcW w:w="1017" w:type="pct"/>
          </w:tcPr>
          <w:p w14:paraId="40E4BA05" w14:textId="77777777" w:rsidR="00F06360" w:rsidRPr="005B7623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1C7DAF16" w14:textId="77777777" w:rsidR="00F06360" w:rsidRPr="005B7623" w:rsidRDefault="00F06360" w:rsidP="00B93989"/>
        </w:tc>
      </w:tr>
      <w:tr w:rsidR="00F06360" w:rsidRPr="002E583D" w14:paraId="333D544C" w14:textId="7F1E446B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C63CA4F" w14:textId="77777777" w:rsidR="00F06360" w:rsidRPr="002E583D" w:rsidRDefault="00F06360" w:rsidP="00B93989">
            <w:r w:rsidRPr="002E583D">
              <w:t>Supplier contracts signed and confirmation of insurance received</w:t>
            </w:r>
          </w:p>
        </w:tc>
        <w:tc>
          <w:tcPr>
            <w:tcW w:w="1017" w:type="pct"/>
          </w:tcPr>
          <w:p w14:paraId="6B54E761" w14:textId="77777777" w:rsidR="00F06360" w:rsidRPr="002E583D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29933533" w14:textId="77777777" w:rsidR="00F06360" w:rsidRPr="002E583D" w:rsidRDefault="00F06360" w:rsidP="00B93989"/>
        </w:tc>
      </w:tr>
      <w:tr w:rsidR="00F06360" w:rsidRPr="002E583D" w14:paraId="74263699" w14:textId="36F48CDF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52D7BC5A" w14:textId="77777777" w:rsidR="00F06360" w:rsidRPr="002E583D" w:rsidRDefault="00F06360" w:rsidP="00B93989">
            <w:r w:rsidRPr="002E583D">
              <w:t>Property insurance in place for marquees, structures or machinery</w:t>
            </w:r>
          </w:p>
        </w:tc>
        <w:tc>
          <w:tcPr>
            <w:tcW w:w="1017" w:type="pct"/>
          </w:tcPr>
          <w:p w14:paraId="3961B33E" w14:textId="77777777" w:rsidR="00F06360" w:rsidRPr="002E583D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7D69E527" w14:textId="77777777" w:rsidR="00F06360" w:rsidRPr="002E583D" w:rsidRDefault="00F06360" w:rsidP="00B93989"/>
        </w:tc>
      </w:tr>
      <w:tr w:rsidR="00F06360" w:rsidRPr="002E583D" w14:paraId="752ABAE7" w14:textId="1D2C45E4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9098D0E" w14:textId="572B88CE" w:rsidR="00F06360" w:rsidRPr="002E583D" w:rsidRDefault="00F06360" w:rsidP="00B93989">
            <w:r w:rsidRPr="002E583D">
              <w:t xml:space="preserve">Smoking is prohibited within 10m of any </w:t>
            </w:r>
            <w:r>
              <w:t xml:space="preserve">temporary </w:t>
            </w:r>
            <w:r w:rsidRPr="002E583D">
              <w:t>structure</w:t>
            </w:r>
          </w:p>
        </w:tc>
        <w:tc>
          <w:tcPr>
            <w:tcW w:w="1017" w:type="pct"/>
          </w:tcPr>
          <w:p w14:paraId="7E754D7D" w14:textId="77777777" w:rsidR="00F06360" w:rsidRPr="002E583D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5388C363" w14:textId="77777777" w:rsidR="00F06360" w:rsidRPr="002E583D" w:rsidRDefault="00F06360" w:rsidP="00B93989"/>
        </w:tc>
      </w:tr>
      <w:tr w:rsidR="00F06360" w:rsidRPr="002E583D" w14:paraId="39D80577" w14:textId="563BBB00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35131EC" w14:textId="1B4390E3" w:rsidR="00F06360" w:rsidRPr="002E583D" w:rsidRDefault="00F06360" w:rsidP="00B93989">
            <w:r w:rsidRPr="002E583D">
              <w:t xml:space="preserve">The </w:t>
            </w:r>
            <w:r>
              <w:t>temporary structure</w:t>
            </w:r>
            <w:r w:rsidRPr="002E583D">
              <w:t xml:space="preserve"> is non-combustible or treated to prevent fire spread</w:t>
            </w:r>
          </w:p>
        </w:tc>
        <w:tc>
          <w:tcPr>
            <w:tcW w:w="1017" w:type="pct"/>
          </w:tcPr>
          <w:p w14:paraId="5CF4E3E7" w14:textId="77777777" w:rsidR="00F06360" w:rsidRPr="002E583D" w:rsidRDefault="00F06360" w:rsidP="00B93989"/>
        </w:tc>
        <w:tc>
          <w:tcPr>
            <w:tcW w:w="732" w:type="pct"/>
            <w:shd w:val="clear" w:color="auto" w:fill="D9E2F3" w:themeFill="accent1" w:themeFillTint="33"/>
          </w:tcPr>
          <w:p w14:paraId="604890E2" w14:textId="77777777" w:rsidR="00F06360" w:rsidRPr="002E583D" w:rsidRDefault="00F06360" w:rsidP="00B93989"/>
        </w:tc>
      </w:tr>
    </w:tbl>
    <w:p w14:paraId="75A46A53" w14:textId="5D7332F4" w:rsidR="003C5789" w:rsidRDefault="003C5789"/>
    <w:p w14:paraId="2EB480FB" w14:textId="77777777" w:rsidR="003C5789" w:rsidRPr="003C5789" w:rsidRDefault="003C5789">
      <w:pPr>
        <w:rPr>
          <w:u w:val="single"/>
        </w:rPr>
      </w:pPr>
      <w:bookmarkStart w:id="3" w:name="_Hlk221626568"/>
      <w:r w:rsidRPr="003C5789">
        <w:rPr>
          <w:u w:val="single"/>
        </w:rPr>
        <w:t>Notes:</w:t>
      </w:r>
    </w:p>
    <w:bookmarkEnd w:id="3"/>
    <w:p w14:paraId="2776B500" w14:textId="546E836B" w:rsidR="003C5789" w:rsidRDefault="003C5789">
      <w:r>
        <w:br w:type="page"/>
      </w:r>
    </w:p>
    <w:p w14:paraId="36545CA7" w14:textId="77777777" w:rsidR="00751C83" w:rsidRDefault="00751C83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798"/>
        <w:gridCol w:w="2127"/>
        <w:gridCol w:w="1531"/>
      </w:tblGrid>
      <w:tr w:rsidR="00A63002" w:rsidRPr="002E583D" w14:paraId="1BB64C41" w14:textId="6478CD8F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43D0245C" w14:textId="6068C654" w:rsidR="0013243B" w:rsidRPr="006E6EA2" w:rsidRDefault="00A63002" w:rsidP="006E6EA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6E6EA2">
              <w:rPr>
                <w:b/>
                <w:bCs/>
              </w:rPr>
              <w:t>Security and stewarding</w:t>
            </w:r>
          </w:p>
          <w:p w14:paraId="6117E317" w14:textId="466020BB" w:rsidR="00A63002" w:rsidRPr="00C15DA4" w:rsidRDefault="00A63002">
            <w:pPr>
              <w:rPr>
                <w:b/>
                <w:bCs/>
              </w:rPr>
            </w:pPr>
            <w:r w:rsidRPr="00C15DA4">
              <w:rPr>
                <w:b/>
                <w:bCs/>
              </w:rPr>
              <w:tab/>
            </w:r>
          </w:p>
        </w:tc>
        <w:tc>
          <w:tcPr>
            <w:tcW w:w="1017" w:type="pct"/>
            <w:shd w:val="clear" w:color="auto" w:fill="D9E2F3" w:themeFill="accent1" w:themeFillTint="33"/>
          </w:tcPr>
          <w:p w14:paraId="6C6FE522" w14:textId="28FE3DFD" w:rsidR="00A63002" w:rsidRPr="00C15DA4" w:rsidRDefault="008C2CAA" w:rsidP="008C2CAA">
            <w:pPr>
              <w:rPr>
                <w:b/>
                <w:bCs/>
              </w:rPr>
            </w:pPr>
            <w:r w:rsidRPr="008C2CAA">
              <w:rPr>
                <w:b/>
                <w:bCs/>
              </w:rPr>
              <w:t>Yes - Complete the rest of section</w:t>
            </w:r>
            <w:r w:rsidR="00E502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8C2CAA">
              <w:rPr>
                <w:b/>
                <w:bCs/>
              </w:rPr>
              <w:t xml:space="preserve"> </w:t>
            </w:r>
          </w:p>
        </w:tc>
        <w:tc>
          <w:tcPr>
            <w:tcW w:w="732" w:type="pct"/>
            <w:shd w:val="clear" w:color="auto" w:fill="D9E2F3" w:themeFill="accent1" w:themeFillTint="33"/>
          </w:tcPr>
          <w:p w14:paraId="0972E4FB" w14:textId="16CD0E0E" w:rsidR="00A63002" w:rsidRPr="00C15DA4" w:rsidRDefault="00A4481B" w:rsidP="008C2CAA">
            <w:pPr>
              <w:rPr>
                <w:b/>
                <w:bCs/>
              </w:rPr>
            </w:pPr>
            <w:r w:rsidRPr="008C2CAA">
              <w:rPr>
                <w:b/>
                <w:bCs/>
              </w:rPr>
              <w:t>No – Go to section</w:t>
            </w:r>
            <w:r>
              <w:rPr>
                <w:b/>
                <w:bCs/>
              </w:rPr>
              <w:t xml:space="preserve"> 3</w:t>
            </w:r>
          </w:p>
        </w:tc>
      </w:tr>
      <w:tr w:rsidR="00AF7C24" w:rsidRPr="002E583D" w14:paraId="71182326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77BAA7B2" w14:textId="70D47116" w:rsidR="00AF7C24" w:rsidRPr="002E583D" w:rsidRDefault="00A4481B">
            <w:r>
              <w:rPr>
                <w:b/>
                <w:bCs/>
              </w:rPr>
              <w:t>Do you need to employ stewards or SIA door supervisors?</w:t>
            </w:r>
          </w:p>
        </w:tc>
        <w:tc>
          <w:tcPr>
            <w:tcW w:w="1017" w:type="pct"/>
          </w:tcPr>
          <w:p w14:paraId="4EC04ECD" w14:textId="77777777" w:rsidR="00AF7C24" w:rsidRPr="002E583D" w:rsidRDefault="00AF7C24"/>
        </w:tc>
        <w:tc>
          <w:tcPr>
            <w:tcW w:w="732" w:type="pct"/>
          </w:tcPr>
          <w:p w14:paraId="429BE11E" w14:textId="77777777" w:rsidR="00AF7C24" w:rsidRPr="002E583D" w:rsidRDefault="00AF7C24"/>
        </w:tc>
      </w:tr>
      <w:tr w:rsidR="00A63002" w:rsidRPr="002E583D" w14:paraId="03EF4277" w14:textId="4382217B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217A6A6D" w14:textId="546DB5B1" w:rsidR="00A63002" w:rsidRPr="002E583D" w:rsidRDefault="00A63002">
            <w:r w:rsidRPr="002E583D">
              <w:t xml:space="preserve">We have adequate numbers of </w:t>
            </w:r>
            <w:r>
              <w:t xml:space="preserve">Security &amp; </w:t>
            </w:r>
            <w:r w:rsidRPr="002E583D">
              <w:t>stewards for the size of Event</w:t>
            </w:r>
          </w:p>
        </w:tc>
        <w:tc>
          <w:tcPr>
            <w:tcW w:w="1017" w:type="pct"/>
          </w:tcPr>
          <w:p w14:paraId="70518F31" w14:textId="77777777" w:rsidR="00A63002" w:rsidRPr="002E583D" w:rsidRDefault="00A63002"/>
        </w:tc>
        <w:tc>
          <w:tcPr>
            <w:tcW w:w="732" w:type="pct"/>
            <w:shd w:val="clear" w:color="auto" w:fill="D9E2F3" w:themeFill="accent1" w:themeFillTint="33"/>
          </w:tcPr>
          <w:p w14:paraId="724B50D6" w14:textId="77777777" w:rsidR="00A63002" w:rsidRPr="002E583D" w:rsidRDefault="00A63002"/>
        </w:tc>
      </w:tr>
      <w:tr w:rsidR="00A63002" w:rsidRPr="002E583D" w14:paraId="3DE987C1" w14:textId="676E75B4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9E5548E" w14:textId="4153AD46" w:rsidR="00A63002" w:rsidRPr="002E583D" w:rsidRDefault="00A63002">
            <w:r>
              <w:t>Door supervisors are SIA licensed</w:t>
            </w:r>
          </w:p>
        </w:tc>
        <w:tc>
          <w:tcPr>
            <w:tcW w:w="1017" w:type="pct"/>
          </w:tcPr>
          <w:p w14:paraId="0AC446BE" w14:textId="5A09B438" w:rsidR="00A63002" w:rsidRPr="002E583D" w:rsidRDefault="00A63002"/>
        </w:tc>
        <w:tc>
          <w:tcPr>
            <w:tcW w:w="732" w:type="pct"/>
            <w:shd w:val="clear" w:color="auto" w:fill="D9E2F3" w:themeFill="accent1" w:themeFillTint="33"/>
          </w:tcPr>
          <w:p w14:paraId="13A66DB5" w14:textId="77777777" w:rsidR="00A63002" w:rsidRPr="002E583D" w:rsidRDefault="00A63002"/>
        </w:tc>
      </w:tr>
      <w:tr w:rsidR="00A63002" w:rsidRPr="002E583D" w14:paraId="68B2C196" w14:textId="3C367DC5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506F79EE" w14:textId="75A79ACE" w:rsidR="00A63002" w:rsidRDefault="00A63002" w:rsidP="00867B5A">
            <w:r>
              <w:t xml:space="preserve">Security provider risk assessment </w:t>
            </w:r>
            <w:r w:rsidR="00E9075C">
              <w:t>&amp; PLI cert</w:t>
            </w:r>
            <w:r w:rsidR="008C42B0">
              <w:t xml:space="preserve">ificate </w:t>
            </w:r>
            <w:r>
              <w:t>received</w:t>
            </w:r>
          </w:p>
        </w:tc>
        <w:tc>
          <w:tcPr>
            <w:tcW w:w="1017" w:type="pct"/>
          </w:tcPr>
          <w:p w14:paraId="5FA56F7C" w14:textId="77777777" w:rsidR="00A63002" w:rsidRPr="002E583D" w:rsidRDefault="00A63002" w:rsidP="00867B5A"/>
        </w:tc>
        <w:tc>
          <w:tcPr>
            <w:tcW w:w="732" w:type="pct"/>
            <w:shd w:val="clear" w:color="auto" w:fill="D9E2F3" w:themeFill="accent1" w:themeFillTint="33"/>
          </w:tcPr>
          <w:p w14:paraId="1183B933" w14:textId="77777777" w:rsidR="00A63002" w:rsidRPr="002E583D" w:rsidRDefault="00A63002" w:rsidP="00867B5A"/>
        </w:tc>
      </w:tr>
      <w:tr w:rsidR="00A63002" w:rsidRPr="002E583D" w14:paraId="69D01BC0" w14:textId="1285CC79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C01CE99" w14:textId="77777777" w:rsidR="00A63002" w:rsidRDefault="00A63002" w:rsidP="00867B5A">
            <w:r w:rsidRPr="002E583D">
              <w:t>There are clear procedures for</w:t>
            </w:r>
          </w:p>
          <w:p w14:paraId="5F2E25B2" w14:textId="00F72F8B" w:rsidR="00A63002" w:rsidRDefault="00A63002" w:rsidP="00867B5A">
            <w:pPr>
              <w:pStyle w:val="ListParagraph"/>
              <w:numPr>
                <w:ilvl w:val="0"/>
                <w:numId w:val="1"/>
              </w:numPr>
            </w:pPr>
            <w:r w:rsidRPr="002E583D">
              <w:t>Drunkenness</w:t>
            </w:r>
          </w:p>
          <w:p w14:paraId="3CF43DE4" w14:textId="77777777" w:rsidR="00A63002" w:rsidRDefault="00A63002" w:rsidP="00867B5A">
            <w:pPr>
              <w:pStyle w:val="ListParagraph"/>
              <w:numPr>
                <w:ilvl w:val="0"/>
                <w:numId w:val="1"/>
              </w:numPr>
            </w:pPr>
            <w:r>
              <w:t>Disorder</w:t>
            </w:r>
          </w:p>
          <w:p w14:paraId="4309CB7C" w14:textId="11EC72E7" w:rsidR="00A63002" w:rsidRPr="002E583D" w:rsidRDefault="00A63002" w:rsidP="00867B5A">
            <w:pPr>
              <w:pStyle w:val="ListParagraph"/>
              <w:numPr>
                <w:ilvl w:val="0"/>
                <w:numId w:val="1"/>
              </w:numPr>
            </w:pPr>
            <w:r>
              <w:t>Discovery of illegal substances</w:t>
            </w:r>
          </w:p>
        </w:tc>
        <w:tc>
          <w:tcPr>
            <w:tcW w:w="1017" w:type="pct"/>
          </w:tcPr>
          <w:p w14:paraId="2A5A9E33" w14:textId="77777777" w:rsidR="00A63002" w:rsidRPr="002E583D" w:rsidRDefault="00A63002" w:rsidP="00867B5A"/>
        </w:tc>
        <w:tc>
          <w:tcPr>
            <w:tcW w:w="732" w:type="pct"/>
            <w:shd w:val="clear" w:color="auto" w:fill="D9E2F3" w:themeFill="accent1" w:themeFillTint="33"/>
          </w:tcPr>
          <w:p w14:paraId="3201FBC6" w14:textId="77777777" w:rsidR="00A63002" w:rsidRPr="002E583D" w:rsidRDefault="00A63002" w:rsidP="00867B5A"/>
        </w:tc>
      </w:tr>
      <w:tr w:rsidR="00A63002" w:rsidRPr="002E583D" w14:paraId="77976298" w14:textId="4E75E6C0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630CA80A" w14:textId="24BA0038" w:rsidR="00A63002" w:rsidRPr="002E583D" w:rsidRDefault="00A63002" w:rsidP="00867B5A">
            <w:r w:rsidRPr="002E583D">
              <w:t>Stewarding has been arranged for Event transport where required</w:t>
            </w:r>
          </w:p>
        </w:tc>
        <w:tc>
          <w:tcPr>
            <w:tcW w:w="1017" w:type="pct"/>
          </w:tcPr>
          <w:p w14:paraId="150F8F14" w14:textId="77777777" w:rsidR="00A63002" w:rsidRPr="002E583D" w:rsidRDefault="00A63002" w:rsidP="00867B5A"/>
        </w:tc>
        <w:tc>
          <w:tcPr>
            <w:tcW w:w="732" w:type="pct"/>
            <w:shd w:val="clear" w:color="auto" w:fill="D9E2F3" w:themeFill="accent1" w:themeFillTint="33"/>
          </w:tcPr>
          <w:p w14:paraId="1C222C3E" w14:textId="77777777" w:rsidR="00A63002" w:rsidRPr="002E583D" w:rsidRDefault="00A63002" w:rsidP="00867B5A"/>
        </w:tc>
      </w:tr>
      <w:tr w:rsidR="00A63002" w:rsidRPr="002E583D" w14:paraId="0B0D9E51" w14:textId="028D73E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05AE4EB1" w14:textId="33688F98" w:rsidR="00A63002" w:rsidRPr="002E583D" w:rsidRDefault="00A63002" w:rsidP="00867B5A">
            <w:r>
              <w:t>There are</w:t>
            </w:r>
            <w:r w:rsidRPr="002E583D">
              <w:t xml:space="preserve"> clear attendance capacity and means of enforcement</w:t>
            </w:r>
          </w:p>
        </w:tc>
        <w:tc>
          <w:tcPr>
            <w:tcW w:w="1017" w:type="pct"/>
          </w:tcPr>
          <w:p w14:paraId="7E2C97FF" w14:textId="77777777" w:rsidR="00A63002" w:rsidRPr="002E583D" w:rsidRDefault="00A63002" w:rsidP="00867B5A"/>
        </w:tc>
        <w:tc>
          <w:tcPr>
            <w:tcW w:w="732" w:type="pct"/>
            <w:shd w:val="clear" w:color="auto" w:fill="D9E2F3" w:themeFill="accent1" w:themeFillTint="33"/>
          </w:tcPr>
          <w:p w14:paraId="07A42356" w14:textId="77777777" w:rsidR="00A63002" w:rsidRPr="002E583D" w:rsidRDefault="00A63002" w:rsidP="00867B5A"/>
        </w:tc>
      </w:tr>
      <w:tr w:rsidR="00A63002" w:rsidRPr="002E583D" w14:paraId="53CD3BE1" w14:textId="6BA77776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4F07052E" w14:textId="66D13F92" w:rsidR="00A63002" w:rsidRPr="002E583D" w:rsidRDefault="00A63002" w:rsidP="00027746">
            <w:r w:rsidRPr="002E583D">
              <w:t>Attendance is strictly ticketed, and admission monitored</w:t>
            </w:r>
          </w:p>
        </w:tc>
        <w:tc>
          <w:tcPr>
            <w:tcW w:w="1017" w:type="pct"/>
          </w:tcPr>
          <w:p w14:paraId="5B5E82D0" w14:textId="77777777" w:rsidR="00A63002" w:rsidRPr="002E583D" w:rsidRDefault="00A63002" w:rsidP="00027746"/>
        </w:tc>
        <w:tc>
          <w:tcPr>
            <w:tcW w:w="732" w:type="pct"/>
            <w:shd w:val="clear" w:color="auto" w:fill="D9E2F3" w:themeFill="accent1" w:themeFillTint="33"/>
          </w:tcPr>
          <w:p w14:paraId="129ECB47" w14:textId="77777777" w:rsidR="00A63002" w:rsidRPr="002E583D" w:rsidRDefault="00A63002" w:rsidP="00027746"/>
        </w:tc>
      </w:tr>
      <w:tr w:rsidR="00A63002" w:rsidRPr="002E583D" w14:paraId="407599E9" w14:textId="53771AC4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247F3DE1" w14:textId="2AD110EA" w:rsidR="00A63002" w:rsidRPr="002E583D" w:rsidRDefault="00A63002" w:rsidP="00027746">
            <w:r w:rsidRPr="002E583D">
              <w:t>Adequate controls to prevent unauthorised access to the Venue</w:t>
            </w:r>
          </w:p>
        </w:tc>
        <w:tc>
          <w:tcPr>
            <w:tcW w:w="1017" w:type="pct"/>
          </w:tcPr>
          <w:p w14:paraId="3E3D605A" w14:textId="77777777" w:rsidR="00A63002" w:rsidRPr="002E583D" w:rsidRDefault="00A63002" w:rsidP="00027746"/>
        </w:tc>
        <w:tc>
          <w:tcPr>
            <w:tcW w:w="732" w:type="pct"/>
            <w:shd w:val="clear" w:color="auto" w:fill="D9E2F3" w:themeFill="accent1" w:themeFillTint="33"/>
          </w:tcPr>
          <w:p w14:paraId="1B4AA07B" w14:textId="77777777" w:rsidR="00A63002" w:rsidRPr="002E583D" w:rsidRDefault="00A63002" w:rsidP="00027746"/>
        </w:tc>
      </w:tr>
      <w:tr w:rsidR="00A63002" w:rsidRPr="002E583D" w14:paraId="2582F6C0" w14:textId="614BFE39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A9E49D2" w14:textId="06EB63D4" w:rsidR="00A63002" w:rsidRPr="002E583D" w:rsidRDefault="00A63002" w:rsidP="00027746">
            <w:r w:rsidRPr="002E583D">
              <w:t>Organisers and stewards can communicate easily during the Event</w:t>
            </w:r>
          </w:p>
        </w:tc>
        <w:tc>
          <w:tcPr>
            <w:tcW w:w="1017" w:type="pct"/>
          </w:tcPr>
          <w:p w14:paraId="278779F9" w14:textId="77777777" w:rsidR="00A63002" w:rsidRPr="002E583D" w:rsidRDefault="00A63002" w:rsidP="00027746"/>
        </w:tc>
        <w:tc>
          <w:tcPr>
            <w:tcW w:w="732" w:type="pct"/>
            <w:shd w:val="clear" w:color="auto" w:fill="D9E2F3" w:themeFill="accent1" w:themeFillTint="33"/>
          </w:tcPr>
          <w:p w14:paraId="3B64C0BA" w14:textId="77777777" w:rsidR="00A63002" w:rsidRPr="002E583D" w:rsidRDefault="00A63002" w:rsidP="00027746"/>
        </w:tc>
      </w:tr>
      <w:tr w:rsidR="00A63002" w:rsidRPr="002E583D" w14:paraId="51174084" w14:textId="1602AC5B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2C40E829" w14:textId="14401555" w:rsidR="00A63002" w:rsidRPr="002E583D" w:rsidRDefault="00A63002" w:rsidP="00027746">
            <w:r w:rsidRPr="002E583D">
              <w:t>Security plan for cloakrooms or other areas with valuables</w:t>
            </w:r>
            <w:r>
              <w:t xml:space="preserve"> in place</w:t>
            </w:r>
          </w:p>
        </w:tc>
        <w:tc>
          <w:tcPr>
            <w:tcW w:w="1017" w:type="pct"/>
          </w:tcPr>
          <w:p w14:paraId="415AAE23" w14:textId="77777777" w:rsidR="00A63002" w:rsidRPr="002E583D" w:rsidRDefault="00A63002" w:rsidP="00027746"/>
        </w:tc>
        <w:tc>
          <w:tcPr>
            <w:tcW w:w="732" w:type="pct"/>
            <w:shd w:val="clear" w:color="auto" w:fill="D9E2F3" w:themeFill="accent1" w:themeFillTint="33"/>
          </w:tcPr>
          <w:p w14:paraId="7F9AE437" w14:textId="77777777" w:rsidR="00A63002" w:rsidRPr="002E583D" w:rsidRDefault="00A63002" w:rsidP="00027746"/>
        </w:tc>
      </w:tr>
      <w:tr w:rsidR="00A63002" w:rsidRPr="002E583D" w14:paraId="61C38D8E" w14:textId="45F90FF2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0412D6B5" w14:textId="5CB92D64" w:rsidR="00A63002" w:rsidRPr="00F52A32" w:rsidRDefault="00A63002" w:rsidP="00CF23BB">
            <w:pPr>
              <w:rPr>
                <w:vertAlign w:val="superscript"/>
              </w:rPr>
            </w:pPr>
            <w:r w:rsidRPr="002E583D">
              <w:t>Arrangements for safe cash handling and retention by organisers</w:t>
            </w:r>
          </w:p>
        </w:tc>
        <w:tc>
          <w:tcPr>
            <w:tcW w:w="1017" w:type="pct"/>
          </w:tcPr>
          <w:p w14:paraId="35BF45D1" w14:textId="77777777" w:rsidR="00A63002" w:rsidRPr="002E583D" w:rsidRDefault="00A63002" w:rsidP="00CF23BB"/>
        </w:tc>
        <w:tc>
          <w:tcPr>
            <w:tcW w:w="732" w:type="pct"/>
            <w:shd w:val="clear" w:color="auto" w:fill="D9E2F3" w:themeFill="accent1" w:themeFillTint="33"/>
          </w:tcPr>
          <w:p w14:paraId="7EE58E47" w14:textId="77777777" w:rsidR="00A63002" w:rsidRPr="002E583D" w:rsidRDefault="00A63002" w:rsidP="00CF23BB"/>
        </w:tc>
      </w:tr>
      <w:tr w:rsidR="00A63002" w:rsidRPr="002E583D" w14:paraId="7F71AD05" w14:textId="17FF608D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367B4AE5" w14:textId="55F25BAE" w:rsidR="00A63002" w:rsidRPr="002E583D" w:rsidRDefault="00A63002" w:rsidP="00CF23BB">
            <w:r>
              <w:t>A lost &amp; found handling procedure is in place.</w:t>
            </w:r>
          </w:p>
        </w:tc>
        <w:tc>
          <w:tcPr>
            <w:tcW w:w="1017" w:type="pct"/>
          </w:tcPr>
          <w:p w14:paraId="32F5169F" w14:textId="77777777" w:rsidR="00A63002" w:rsidRPr="002E583D" w:rsidRDefault="00A63002" w:rsidP="00CF23BB"/>
        </w:tc>
        <w:tc>
          <w:tcPr>
            <w:tcW w:w="732" w:type="pct"/>
            <w:shd w:val="clear" w:color="auto" w:fill="D9E2F3" w:themeFill="accent1" w:themeFillTint="33"/>
          </w:tcPr>
          <w:p w14:paraId="3B27C9FB" w14:textId="77777777" w:rsidR="00A63002" w:rsidRPr="002E583D" w:rsidRDefault="00A63002" w:rsidP="00CF23BB"/>
        </w:tc>
      </w:tr>
      <w:tr w:rsidR="00A63002" w:rsidRPr="002E583D" w14:paraId="6124DE8E" w14:textId="3DC2911E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FD8E576" w14:textId="1BC1FEDA" w:rsidR="00A63002" w:rsidRDefault="00A63002" w:rsidP="00CF23BB">
            <w:r>
              <w:t>A security report will be submitted to SASA</w:t>
            </w:r>
          </w:p>
          <w:p w14:paraId="21579C60" w14:textId="77777777" w:rsidR="00A63002" w:rsidRDefault="00A63002" w:rsidP="00CF23BB">
            <w:r>
              <w:t>To include the following:</w:t>
            </w:r>
          </w:p>
          <w:p w14:paraId="55953125" w14:textId="5FECFA9F" w:rsidR="00A63002" w:rsidRDefault="00A63002" w:rsidP="00571529">
            <w:pPr>
              <w:pStyle w:val="ListParagraph"/>
              <w:numPr>
                <w:ilvl w:val="0"/>
                <w:numId w:val="2"/>
              </w:numPr>
            </w:pPr>
            <w:r>
              <w:t>Summary of event</w:t>
            </w:r>
          </w:p>
          <w:p w14:paraId="7FCF2326" w14:textId="4299353C" w:rsidR="00A63002" w:rsidRDefault="00A63002" w:rsidP="00571529">
            <w:pPr>
              <w:pStyle w:val="ListParagraph"/>
              <w:numPr>
                <w:ilvl w:val="0"/>
                <w:numId w:val="2"/>
              </w:numPr>
            </w:pPr>
            <w:r>
              <w:t>Numbers attending</w:t>
            </w:r>
          </w:p>
          <w:p w14:paraId="206462A8" w14:textId="75139EEB" w:rsidR="00A63002" w:rsidRDefault="00A63002" w:rsidP="00571529">
            <w:pPr>
              <w:pStyle w:val="ListParagraph"/>
              <w:numPr>
                <w:ilvl w:val="0"/>
                <w:numId w:val="2"/>
              </w:numPr>
            </w:pPr>
            <w:r>
              <w:t>Incidents (brief description)</w:t>
            </w:r>
          </w:p>
          <w:p w14:paraId="4F7C3600" w14:textId="78536DD4" w:rsidR="00A63002" w:rsidRDefault="00A63002" w:rsidP="00571529">
            <w:pPr>
              <w:pStyle w:val="ListParagraph"/>
              <w:numPr>
                <w:ilvl w:val="0"/>
                <w:numId w:val="2"/>
              </w:numPr>
            </w:pPr>
            <w:r>
              <w:t>Serious</w:t>
            </w:r>
            <w:r w:rsidRPr="002E583D">
              <w:t xml:space="preserve"> anti-social behaviour </w:t>
            </w:r>
            <w:r>
              <w:t>(brief description)</w:t>
            </w:r>
          </w:p>
          <w:p w14:paraId="066E506A" w14:textId="4798B6AB" w:rsidR="00A63002" w:rsidRDefault="00A63002" w:rsidP="00571529">
            <w:pPr>
              <w:pStyle w:val="ListParagraph"/>
              <w:numPr>
                <w:ilvl w:val="0"/>
                <w:numId w:val="2"/>
              </w:numPr>
            </w:pPr>
            <w:r>
              <w:t>Alleged theft or losses</w:t>
            </w:r>
          </w:p>
          <w:p w14:paraId="261A7C72" w14:textId="6E917C96" w:rsidR="00A63002" w:rsidRPr="002E583D" w:rsidRDefault="00A63002" w:rsidP="00571529">
            <w:pPr>
              <w:pStyle w:val="ListParagraph"/>
              <w:numPr>
                <w:ilvl w:val="0"/>
                <w:numId w:val="2"/>
              </w:numPr>
            </w:pPr>
            <w:r>
              <w:t>Neighbour complaints or police visits</w:t>
            </w:r>
          </w:p>
        </w:tc>
        <w:tc>
          <w:tcPr>
            <w:tcW w:w="1017" w:type="pct"/>
          </w:tcPr>
          <w:p w14:paraId="6D8D932C" w14:textId="77777777" w:rsidR="00A63002" w:rsidRPr="002E583D" w:rsidRDefault="00A63002" w:rsidP="00CF23BB"/>
        </w:tc>
        <w:tc>
          <w:tcPr>
            <w:tcW w:w="732" w:type="pct"/>
            <w:shd w:val="clear" w:color="auto" w:fill="D9E2F3" w:themeFill="accent1" w:themeFillTint="33"/>
          </w:tcPr>
          <w:p w14:paraId="6C460057" w14:textId="77777777" w:rsidR="00A63002" w:rsidRPr="002E583D" w:rsidRDefault="00A63002" w:rsidP="00CF23BB"/>
        </w:tc>
      </w:tr>
      <w:tr w:rsidR="00A63002" w:rsidRPr="002E583D" w14:paraId="288363C9" w14:textId="515D316F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5E7ACFD1" w14:textId="6B566FF2" w:rsidR="00A63002" w:rsidRPr="002E583D" w:rsidRDefault="00A63002" w:rsidP="00725B3F">
            <w:r w:rsidRPr="002E583D">
              <w:t>There are clear Event cancellation criteria and contingencies</w:t>
            </w:r>
          </w:p>
        </w:tc>
        <w:tc>
          <w:tcPr>
            <w:tcW w:w="1017" w:type="pct"/>
          </w:tcPr>
          <w:p w14:paraId="100D0AA4" w14:textId="77777777" w:rsidR="00A63002" w:rsidRPr="002E583D" w:rsidRDefault="00A63002" w:rsidP="00725B3F"/>
        </w:tc>
        <w:tc>
          <w:tcPr>
            <w:tcW w:w="732" w:type="pct"/>
            <w:shd w:val="clear" w:color="auto" w:fill="D9E2F3" w:themeFill="accent1" w:themeFillTint="33"/>
          </w:tcPr>
          <w:p w14:paraId="7F3E4A36" w14:textId="77777777" w:rsidR="00A63002" w:rsidRPr="002E583D" w:rsidRDefault="00A63002" w:rsidP="00725B3F"/>
        </w:tc>
      </w:tr>
      <w:tr w:rsidR="00A63002" w:rsidRPr="002E583D" w14:paraId="12952E50" w14:textId="24274745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44CEBA24" w14:textId="08B53C2E" w:rsidR="00A63002" w:rsidRPr="002E583D" w:rsidRDefault="00A63002" w:rsidP="00725B3F">
            <w:r w:rsidRPr="002E583D">
              <w:t>There is a designated chain of command during the event</w:t>
            </w:r>
          </w:p>
        </w:tc>
        <w:tc>
          <w:tcPr>
            <w:tcW w:w="1017" w:type="pct"/>
          </w:tcPr>
          <w:p w14:paraId="49C7D723" w14:textId="77777777" w:rsidR="00A63002" w:rsidRPr="002E583D" w:rsidRDefault="00A63002" w:rsidP="00725B3F"/>
        </w:tc>
        <w:tc>
          <w:tcPr>
            <w:tcW w:w="732" w:type="pct"/>
            <w:shd w:val="clear" w:color="auto" w:fill="D9E2F3" w:themeFill="accent1" w:themeFillTint="33"/>
          </w:tcPr>
          <w:p w14:paraId="11E5DE16" w14:textId="77777777" w:rsidR="00A63002" w:rsidRPr="002E583D" w:rsidRDefault="00A63002" w:rsidP="00725B3F"/>
        </w:tc>
      </w:tr>
      <w:tr w:rsidR="00A63002" w:rsidRPr="002E583D" w14:paraId="74CDF3CF" w14:textId="3C0BB66E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058AFDC4" w14:textId="7511FF8A" w:rsidR="00A63002" w:rsidRPr="002E583D" w:rsidRDefault="00A63002" w:rsidP="00725B3F">
            <w:r w:rsidRPr="006638B4">
              <w:t>Reasonable adjustments have been made for disabled attendees</w:t>
            </w:r>
          </w:p>
        </w:tc>
        <w:tc>
          <w:tcPr>
            <w:tcW w:w="1017" w:type="pct"/>
          </w:tcPr>
          <w:p w14:paraId="40360E43" w14:textId="77777777" w:rsidR="00A63002" w:rsidRPr="002E583D" w:rsidRDefault="00A63002" w:rsidP="00725B3F"/>
        </w:tc>
        <w:tc>
          <w:tcPr>
            <w:tcW w:w="732" w:type="pct"/>
            <w:shd w:val="clear" w:color="auto" w:fill="D9E2F3" w:themeFill="accent1" w:themeFillTint="33"/>
          </w:tcPr>
          <w:p w14:paraId="28627A3F" w14:textId="77777777" w:rsidR="00A63002" w:rsidRPr="002E583D" w:rsidRDefault="00A63002" w:rsidP="00725B3F"/>
        </w:tc>
      </w:tr>
    </w:tbl>
    <w:p w14:paraId="543083BD" w14:textId="6B00970A" w:rsidR="002E583D" w:rsidRDefault="002E583D"/>
    <w:p w14:paraId="073C3000" w14:textId="4D68FCC2" w:rsidR="003D35E2" w:rsidRPr="003D35E2" w:rsidRDefault="003D35E2">
      <w:pPr>
        <w:rPr>
          <w:u w:val="single"/>
        </w:rPr>
      </w:pPr>
      <w:r w:rsidRPr="003D35E2">
        <w:rPr>
          <w:u w:val="single"/>
        </w:rPr>
        <w:t>Notes:</w:t>
      </w:r>
      <w:r>
        <w:br w:type="page"/>
      </w:r>
    </w:p>
    <w:p w14:paraId="3C81ADB4" w14:textId="77777777" w:rsidR="003D35E2" w:rsidRDefault="003D35E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98"/>
        <w:gridCol w:w="1987"/>
        <w:gridCol w:w="1671"/>
      </w:tblGrid>
      <w:tr w:rsidR="00A63002" w:rsidRPr="002E583D" w14:paraId="183F7A07" w14:textId="56E8D28F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6EA0BF09" w14:textId="77777777" w:rsidR="0098136D" w:rsidRDefault="00A63002" w:rsidP="0098136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98136D">
              <w:rPr>
                <w:b/>
                <w:bCs/>
              </w:rPr>
              <w:t>Impact of the Event on others</w:t>
            </w:r>
          </w:p>
          <w:p w14:paraId="7CE70AFB" w14:textId="25A702DE" w:rsidR="00A63002" w:rsidRPr="0098136D" w:rsidRDefault="00A63002" w:rsidP="0098136D">
            <w:pPr>
              <w:rPr>
                <w:b/>
                <w:bCs/>
              </w:rPr>
            </w:pPr>
          </w:p>
        </w:tc>
        <w:tc>
          <w:tcPr>
            <w:tcW w:w="950" w:type="pct"/>
            <w:shd w:val="clear" w:color="auto" w:fill="D9E2F3" w:themeFill="accent1" w:themeFillTint="33"/>
          </w:tcPr>
          <w:p w14:paraId="4558D297" w14:textId="3C9CD021" w:rsidR="00D057B0" w:rsidRPr="00D057B0" w:rsidRDefault="00D057B0" w:rsidP="00D057B0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 xml:space="preserve">Yes - Complete the rest of section </w:t>
            </w:r>
            <w:r w:rsidR="00E502C4">
              <w:rPr>
                <w:b/>
                <w:bCs/>
              </w:rPr>
              <w:t>3</w:t>
            </w:r>
          </w:p>
          <w:p w14:paraId="469D3678" w14:textId="0FE69F86" w:rsidR="00A63002" w:rsidRPr="002E583D" w:rsidRDefault="00A63002" w:rsidP="00D057B0"/>
        </w:tc>
        <w:tc>
          <w:tcPr>
            <w:tcW w:w="800" w:type="pct"/>
            <w:shd w:val="clear" w:color="auto" w:fill="D9E2F3" w:themeFill="accent1" w:themeFillTint="33"/>
          </w:tcPr>
          <w:p w14:paraId="3CE2A80B" w14:textId="1E022D65" w:rsidR="00A63002" w:rsidRPr="00C15DA4" w:rsidRDefault="00A4481B" w:rsidP="00591C54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>No – Go to section</w:t>
            </w:r>
            <w:r w:rsidR="00E502C4">
              <w:rPr>
                <w:b/>
                <w:bCs/>
              </w:rPr>
              <w:t xml:space="preserve"> 4</w:t>
            </w:r>
          </w:p>
        </w:tc>
      </w:tr>
      <w:tr w:rsidR="00EB6343" w:rsidRPr="002E583D" w14:paraId="2F2BB097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7731F405" w14:textId="12AD920B" w:rsidR="00EB6343" w:rsidRDefault="00EB6343" w:rsidP="00EB6343">
            <w:pPr>
              <w:rPr>
                <w:b/>
                <w:bCs/>
              </w:rPr>
            </w:pPr>
            <w:r>
              <w:rPr>
                <w:b/>
                <w:bCs/>
              </w:rPr>
              <w:t>Will the event have an excessive effect on neighbours?</w:t>
            </w:r>
          </w:p>
        </w:tc>
        <w:tc>
          <w:tcPr>
            <w:tcW w:w="950" w:type="pct"/>
          </w:tcPr>
          <w:p w14:paraId="526B660A" w14:textId="77777777" w:rsidR="00EB6343" w:rsidRPr="002E583D" w:rsidRDefault="00EB6343" w:rsidP="00EB6343"/>
        </w:tc>
        <w:tc>
          <w:tcPr>
            <w:tcW w:w="800" w:type="pct"/>
          </w:tcPr>
          <w:p w14:paraId="7D368225" w14:textId="77777777" w:rsidR="00EB6343" w:rsidRPr="002E583D" w:rsidRDefault="00EB6343" w:rsidP="00EB6343"/>
        </w:tc>
      </w:tr>
      <w:tr w:rsidR="00EB6343" w:rsidRPr="002E583D" w14:paraId="3740F375" w14:textId="7D86F0C3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6036F424" w14:textId="2FFCB878" w:rsidR="00EB6343" w:rsidRPr="002E583D" w:rsidRDefault="00EB6343" w:rsidP="00EB6343">
            <w:r w:rsidRPr="002E583D">
              <w:t>Has noise exposure been assessed relative to neighbours?</w:t>
            </w:r>
          </w:p>
        </w:tc>
        <w:tc>
          <w:tcPr>
            <w:tcW w:w="950" w:type="pct"/>
          </w:tcPr>
          <w:p w14:paraId="5CE8AB60" w14:textId="77777777" w:rsidR="00EB6343" w:rsidRPr="002E583D" w:rsidRDefault="00EB6343" w:rsidP="00EB6343"/>
        </w:tc>
        <w:tc>
          <w:tcPr>
            <w:tcW w:w="800" w:type="pct"/>
            <w:shd w:val="clear" w:color="auto" w:fill="D9E2F3" w:themeFill="accent1" w:themeFillTint="33"/>
          </w:tcPr>
          <w:p w14:paraId="3CCF7734" w14:textId="77777777" w:rsidR="00EB6343" w:rsidRPr="002E583D" w:rsidRDefault="00EB6343" w:rsidP="00EB6343"/>
        </w:tc>
      </w:tr>
      <w:tr w:rsidR="00EB6343" w:rsidRPr="002E583D" w14:paraId="1ADBBDB8" w14:textId="17B3174A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51C8AE83" w14:textId="0D3D935C" w:rsidR="00EB6343" w:rsidRPr="002E583D" w:rsidRDefault="00EB6343" w:rsidP="00EB6343">
            <w:r w:rsidRPr="002E583D">
              <w:t>There are clear start and finish times and means of enforcement</w:t>
            </w:r>
          </w:p>
        </w:tc>
        <w:tc>
          <w:tcPr>
            <w:tcW w:w="950" w:type="pct"/>
          </w:tcPr>
          <w:p w14:paraId="4D1BCA91" w14:textId="77777777" w:rsidR="00EB6343" w:rsidRPr="002E583D" w:rsidRDefault="00EB6343" w:rsidP="00EB6343"/>
        </w:tc>
        <w:tc>
          <w:tcPr>
            <w:tcW w:w="800" w:type="pct"/>
            <w:shd w:val="clear" w:color="auto" w:fill="D9E2F3" w:themeFill="accent1" w:themeFillTint="33"/>
          </w:tcPr>
          <w:p w14:paraId="4C913E29" w14:textId="77777777" w:rsidR="00EB6343" w:rsidRPr="002E583D" w:rsidRDefault="00EB6343" w:rsidP="00EB6343"/>
        </w:tc>
      </w:tr>
      <w:tr w:rsidR="00EB6343" w:rsidRPr="002E583D" w14:paraId="4A7EE84F" w14:textId="18B28984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7B0A056C" w14:textId="0E4AFA01" w:rsidR="00EB6343" w:rsidRPr="002E583D" w:rsidRDefault="00EB6343" w:rsidP="00EB6343">
            <w:r w:rsidRPr="002E583D">
              <w:t>There is a mechanism to log and deal with complaints during Event</w:t>
            </w:r>
          </w:p>
        </w:tc>
        <w:tc>
          <w:tcPr>
            <w:tcW w:w="950" w:type="pct"/>
          </w:tcPr>
          <w:p w14:paraId="5CB0423A" w14:textId="77777777" w:rsidR="00EB6343" w:rsidRPr="002E583D" w:rsidRDefault="00EB6343" w:rsidP="00EB6343"/>
        </w:tc>
        <w:tc>
          <w:tcPr>
            <w:tcW w:w="800" w:type="pct"/>
            <w:shd w:val="clear" w:color="auto" w:fill="D9E2F3" w:themeFill="accent1" w:themeFillTint="33"/>
          </w:tcPr>
          <w:p w14:paraId="145249F3" w14:textId="77777777" w:rsidR="00EB6343" w:rsidRPr="002E583D" w:rsidRDefault="00EB6343" w:rsidP="00EB6343"/>
        </w:tc>
      </w:tr>
      <w:tr w:rsidR="00EB6343" w:rsidRPr="002E583D" w14:paraId="65E043E3" w14:textId="5536C95B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01A30415" w14:textId="1D6100D3" w:rsidR="00EB6343" w:rsidRPr="002E583D" w:rsidRDefault="00EB6343" w:rsidP="00EB6343">
            <w:r>
              <w:t xml:space="preserve">There </w:t>
            </w:r>
            <w:proofErr w:type="gramStart"/>
            <w:r>
              <w:t>is</w:t>
            </w:r>
            <w:proofErr w:type="gramEnd"/>
            <w:r>
              <w:t xml:space="preserve"> a</w:t>
            </w:r>
            <w:r w:rsidRPr="002E583D">
              <w:t>dequate site signage and sufficient barriers / fencing?</w:t>
            </w:r>
          </w:p>
        </w:tc>
        <w:tc>
          <w:tcPr>
            <w:tcW w:w="950" w:type="pct"/>
          </w:tcPr>
          <w:p w14:paraId="4E317B8D" w14:textId="77777777" w:rsidR="00EB6343" w:rsidRPr="002E583D" w:rsidRDefault="00EB6343" w:rsidP="00EB6343"/>
        </w:tc>
        <w:tc>
          <w:tcPr>
            <w:tcW w:w="800" w:type="pct"/>
            <w:shd w:val="clear" w:color="auto" w:fill="D9E2F3" w:themeFill="accent1" w:themeFillTint="33"/>
          </w:tcPr>
          <w:p w14:paraId="31D78C3D" w14:textId="77777777" w:rsidR="00EB6343" w:rsidRPr="002E583D" w:rsidRDefault="00EB6343" w:rsidP="00EB6343"/>
        </w:tc>
      </w:tr>
    </w:tbl>
    <w:p w14:paraId="4EEB211E" w14:textId="77777777" w:rsidR="00C5499F" w:rsidRDefault="00C5499F">
      <w:pPr>
        <w:rPr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53"/>
        <w:gridCol w:w="1930"/>
        <w:gridCol w:w="1673"/>
      </w:tblGrid>
      <w:tr w:rsidR="00AD0425" w:rsidRPr="002E583D" w14:paraId="52BD2EEB" w14:textId="77777777" w:rsidTr="00CD0AC0">
        <w:trPr>
          <w:trHeight w:val="315"/>
        </w:trPr>
        <w:tc>
          <w:tcPr>
            <w:tcW w:w="3277" w:type="pct"/>
            <w:shd w:val="clear" w:color="auto" w:fill="D9E2F3" w:themeFill="accent1" w:themeFillTint="33"/>
            <w:noWrap/>
          </w:tcPr>
          <w:p w14:paraId="0F60645C" w14:textId="55A7283C" w:rsidR="00AD0425" w:rsidRPr="00656177" w:rsidRDefault="00AD0425" w:rsidP="006561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656177">
              <w:rPr>
                <w:b/>
                <w:bCs/>
              </w:rPr>
              <w:t>Alcohol</w:t>
            </w:r>
          </w:p>
          <w:p w14:paraId="18A9E002" w14:textId="1A622CAA" w:rsidR="00AD0425" w:rsidRPr="0098136D" w:rsidRDefault="00AD0425" w:rsidP="00AD0425">
            <w:pPr>
              <w:rPr>
                <w:b/>
                <w:bCs/>
              </w:rPr>
            </w:pPr>
            <w:r w:rsidRPr="00A63002">
              <w:rPr>
                <w:b/>
                <w:bCs/>
              </w:rPr>
              <w:t>Is Alcohol sol</w:t>
            </w:r>
            <w:r w:rsidR="00656177">
              <w:rPr>
                <w:b/>
                <w:bCs/>
              </w:rPr>
              <w:t>d</w:t>
            </w:r>
            <w:r w:rsidRPr="00A63002">
              <w:rPr>
                <w:b/>
                <w:bCs/>
              </w:rPr>
              <w:t xml:space="preserve"> at the event?</w:t>
            </w:r>
          </w:p>
        </w:tc>
        <w:tc>
          <w:tcPr>
            <w:tcW w:w="923" w:type="pct"/>
            <w:shd w:val="clear" w:color="auto" w:fill="D9E2F3" w:themeFill="accent1" w:themeFillTint="33"/>
          </w:tcPr>
          <w:p w14:paraId="483A7246" w14:textId="3F1D47ED" w:rsidR="00AD0425" w:rsidRPr="00252B7F" w:rsidRDefault="00AD0425" w:rsidP="00CE3E8F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 xml:space="preserve">Yes - Complete the rest of section </w:t>
            </w:r>
            <w:r w:rsidR="00941F72">
              <w:rPr>
                <w:b/>
                <w:bCs/>
              </w:rPr>
              <w:t>4</w:t>
            </w:r>
          </w:p>
        </w:tc>
        <w:tc>
          <w:tcPr>
            <w:tcW w:w="800" w:type="pct"/>
            <w:shd w:val="clear" w:color="auto" w:fill="D9E2F3" w:themeFill="accent1" w:themeFillTint="33"/>
          </w:tcPr>
          <w:p w14:paraId="053EBBF4" w14:textId="352B9DF2" w:rsidR="00AD0425" w:rsidRPr="00C15DA4" w:rsidRDefault="00A4481B" w:rsidP="00CE3E8F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>No – Go to section</w:t>
            </w:r>
            <w:r w:rsidR="00941F72">
              <w:rPr>
                <w:b/>
                <w:bCs/>
              </w:rPr>
              <w:t xml:space="preserve"> 5</w:t>
            </w:r>
          </w:p>
        </w:tc>
      </w:tr>
      <w:tr w:rsidR="00AD0425" w:rsidRPr="002E583D" w14:paraId="1BECFF87" w14:textId="77777777" w:rsidTr="00CD0AC0">
        <w:trPr>
          <w:trHeight w:val="315"/>
        </w:trPr>
        <w:tc>
          <w:tcPr>
            <w:tcW w:w="3277" w:type="pct"/>
            <w:shd w:val="clear" w:color="auto" w:fill="D9E2F3" w:themeFill="accent1" w:themeFillTint="33"/>
            <w:noWrap/>
          </w:tcPr>
          <w:p w14:paraId="3EBDDED0" w14:textId="1B5B8EF0" w:rsidR="00AD0425" w:rsidRPr="002E583D" w:rsidRDefault="00656177" w:rsidP="00CE3E8F">
            <w:r w:rsidRPr="002E583D">
              <w:t>Competent persons are appointed to run any licensed bars</w:t>
            </w:r>
          </w:p>
        </w:tc>
        <w:tc>
          <w:tcPr>
            <w:tcW w:w="923" w:type="pct"/>
          </w:tcPr>
          <w:p w14:paraId="1519AB8E" w14:textId="77777777" w:rsidR="00AD0425" w:rsidRPr="002E583D" w:rsidRDefault="00AD0425" w:rsidP="00CE3E8F"/>
        </w:tc>
        <w:tc>
          <w:tcPr>
            <w:tcW w:w="800" w:type="pct"/>
          </w:tcPr>
          <w:p w14:paraId="14D71FD6" w14:textId="77777777" w:rsidR="00AD0425" w:rsidRPr="002E583D" w:rsidRDefault="00AD0425" w:rsidP="00CE3E8F"/>
        </w:tc>
      </w:tr>
      <w:tr w:rsidR="00B61C4A" w:rsidRPr="002E583D" w14:paraId="4F86AEF9" w14:textId="77777777" w:rsidTr="00CD0AC0">
        <w:trPr>
          <w:trHeight w:val="315"/>
        </w:trPr>
        <w:tc>
          <w:tcPr>
            <w:tcW w:w="3277" w:type="pct"/>
            <w:shd w:val="clear" w:color="auto" w:fill="D9E2F3" w:themeFill="accent1" w:themeFillTint="33"/>
            <w:noWrap/>
          </w:tcPr>
          <w:p w14:paraId="5F8A849D" w14:textId="14BBF56E" w:rsidR="00B61C4A" w:rsidRPr="002E583D" w:rsidRDefault="00E53C0B" w:rsidP="00656177">
            <w:r>
              <w:t xml:space="preserve">Event is in licensed venue or occasional license </w:t>
            </w:r>
            <w:r w:rsidR="00E865C0">
              <w:t>for venue in place</w:t>
            </w:r>
          </w:p>
        </w:tc>
        <w:tc>
          <w:tcPr>
            <w:tcW w:w="923" w:type="pct"/>
          </w:tcPr>
          <w:p w14:paraId="600E5E50" w14:textId="77777777" w:rsidR="00B61C4A" w:rsidRPr="002E583D" w:rsidRDefault="00B61C4A" w:rsidP="00656177"/>
        </w:tc>
        <w:tc>
          <w:tcPr>
            <w:tcW w:w="800" w:type="pct"/>
            <w:shd w:val="clear" w:color="auto" w:fill="D9E2F3" w:themeFill="accent1" w:themeFillTint="33"/>
          </w:tcPr>
          <w:p w14:paraId="224516C1" w14:textId="77777777" w:rsidR="00B61C4A" w:rsidRPr="002E583D" w:rsidRDefault="00B61C4A" w:rsidP="00656177"/>
        </w:tc>
      </w:tr>
      <w:tr w:rsidR="00656177" w:rsidRPr="002E583D" w14:paraId="2D47D57C" w14:textId="77777777" w:rsidTr="00CD0AC0">
        <w:trPr>
          <w:trHeight w:val="315"/>
        </w:trPr>
        <w:tc>
          <w:tcPr>
            <w:tcW w:w="3277" w:type="pct"/>
            <w:shd w:val="clear" w:color="auto" w:fill="D9E2F3" w:themeFill="accent1" w:themeFillTint="33"/>
            <w:noWrap/>
          </w:tcPr>
          <w:p w14:paraId="2A6B50DA" w14:textId="77777777" w:rsidR="00726D86" w:rsidRDefault="00656177" w:rsidP="00656177">
            <w:r w:rsidRPr="002E583D">
              <w:t>No provision of alcohol, incl</w:t>
            </w:r>
            <w:r>
              <w:t>uding</w:t>
            </w:r>
            <w:r w:rsidRPr="002E583D">
              <w:t xml:space="preserve"> 'voucher' arrangements,</w:t>
            </w:r>
          </w:p>
          <w:p w14:paraId="6E13AD04" w14:textId="29AB4463" w:rsidR="00656177" w:rsidRPr="002E583D" w:rsidRDefault="00656177" w:rsidP="00656177">
            <w:r w:rsidRPr="002E583D">
              <w:t>without licence</w:t>
            </w:r>
          </w:p>
        </w:tc>
        <w:tc>
          <w:tcPr>
            <w:tcW w:w="923" w:type="pct"/>
          </w:tcPr>
          <w:p w14:paraId="03E15D88" w14:textId="77777777" w:rsidR="00656177" w:rsidRPr="002E583D" w:rsidRDefault="00656177" w:rsidP="00656177"/>
        </w:tc>
        <w:tc>
          <w:tcPr>
            <w:tcW w:w="800" w:type="pct"/>
            <w:shd w:val="clear" w:color="auto" w:fill="D9E2F3" w:themeFill="accent1" w:themeFillTint="33"/>
          </w:tcPr>
          <w:p w14:paraId="77CDCD3F" w14:textId="77777777" w:rsidR="00656177" w:rsidRPr="002E583D" w:rsidRDefault="00656177" w:rsidP="00656177"/>
        </w:tc>
      </w:tr>
      <w:tr w:rsidR="00656177" w:rsidRPr="002E583D" w14:paraId="5ED25200" w14:textId="77777777" w:rsidTr="00CD0AC0">
        <w:trPr>
          <w:trHeight w:val="315"/>
        </w:trPr>
        <w:tc>
          <w:tcPr>
            <w:tcW w:w="3277" w:type="pct"/>
            <w:shd w:val="clear" w:color="auto" w:fill="D9E2F3" w:themeFill="accent1" w:themeFillTint="33"/>
            <w:noWrap/>
          </w:tcPr>
          <w:p w14:paraId="37D5C998" w14:textId="3AEB3F15" w:rsidR="00656177" w:rsidRPr="002E583D" w:rsidRDefault="00726D86" w:rsidP="00656177">
            <w:r w:rsidRPr="002E583D">
              <w:t>License conditions are known to all relevant suppliers and organisers</w:t>
            </w:r>
          </w:p>
        </w:tc>
        <w:tc>
          <w:tcPr>
            <w:tcW w:w="923" w:type="pct"/>
          </w:tcPr>
          <w:p w14:paraId="1FA39401" w14:textId="77777777" w:rsidR="00656177" w:rsidRPr="002E583D" w:rsidRDefault="00656177" w:rsidP="00656177"/>
        </w:tc>
        <w:tc>
          <w:tcPr>
            <w:tcW w:w="800" w:type="pct"/>
            <w:shd w:val="clear" w:color="auto" w:fill="D9E2F3" w:themeFill="accent1" w:themeFillTint="33"/>
          </w:tcPr>
          <w:p w14:paraId="61719E49" w14:textId="77777777" w:rsidR="00656177" w:rsidRPr="002E583D" w:rsidRDefault="00656177" w:rsidP="00656177"/>
        </w:tc>
      </w:tr>
      <w:tr w:rsidR="00726D86" w:rsidRPr="002E583D" w14:paraId="14FC8A7D" w14:textId="77777777" w:rsidTr="00CD0AC0">
        <w:trPr>
          <w:trHeight w:val="300"/>
        </w:trPr>
        <w:tc>
          <w:tcPr>
            <w:tcW w:w="3277" w:type="pct"/>
            <w:shd w:val="clear" w:color="auto" w:fill="D9E2F3" w:themeFill="accent1" w:themeFillTint="33"/>
            <w:noWrap/>
          </w:tcPr>
          <w:p w14:paraId="45A0B107" w14:textId="09CD23D4" w:rsidR="00726D86" w:rsidRPr="002E583D" w:rsidRDefault="00726D86" w:rsidP="00726D86">
            <w:r>
              <w:t xml:space="preserve">Public liability insurance </w:t>
            </w:r>
            <w:r w:rsidRPr="00275105">
              <w:t xml:space="preserve">certificates received from </w:t>
            </w:r>
            <w:r>
              <w:t>alcohol</w:t>
            </w:r>
            <w:r w:rsidRPr="00275105">
              <w:t xml:space="preserve"> vendors</w:t>
            </w:r>
          </w:p>
        </w:tc>
        <w:tc>
          <w:tcPr>
            <w:tcW w:w="923" w:type="pct"/>
          </w:tcPr>
          <w:p w14:paraId="40B42A04" w14:textId="77777777" w:rsidR="00726D86" w:rsidRPr="002E583D" w:rsidRDefault="00726D86" w:rsidP="00726D86"/>
        </w:tc>
        <w:tc>
          <w:tcPr>
            <w:tcW w:w="800" w:type="pct"/>
            <w:shd w:val="clear" w:color="auto" w:fill="D9E2F3" w:themeFill="accent1" w:themeFillTint="33"/>
          </w:tcPr>
          <w:p w14:paraId="5ABCB870" w14:textId="77777777" w:rsidR="00726D86" w:rsidRPr="002E583D" w:rsidRDefault="00726D86" w:rsidP="00726D86"/>
        </w:tc>
      </w:tr>
      <w:tr w:rsidR="00E865C0" w:rsidRPr="002E583D" w14:paraId="5AF252E5" w14:textId="77777777" w:rsidTr="00CD0AC0">
        <w:trPr>
          <w:trHeight w:val="300"/>
        </w:trPr>
        <w:tc>
          <w:tcPr>
            <w:tcW w:w="3277" w:type="pct"/>
            <w:shd w:val="clear" w:color="auto" w:fill="D9E2F3" w:themeFill="accent1" w:themeFillTint="33"/>
            <w:noWrap/>
          </w:tcPr>
          <w:p w14:paraId="1E52F524" w14:textId="68D27B5E" w:rsidR="00E865C0" w:rsidRDefault="00E865C0" w:rsidP="00E865C0">
            <w:r>
              <w:t xml:space="preserve">Risk assessments </w:t>
            </w:r>
            <w:r w:rsidRPr="00D80BAB">
              <w:t>received</w:t>
            </w:r>
          </w:p>
        </w:tc>
        <w:tc>
          <w:tcPr>
            <w:tcW w:w="923" w:type="pct"/>
          </w:tcPr>
          <w:p w14:paraId="6F9324F1" w14:textId="77777777" w:rsidR="00E865C0" w:rsidRPr="002E583D" w:rsidRDefault="00E865C0" w:rsidP="00E865C0"/>
        </w:tc>
        <w:tc>
          <w:tcPr>
            <w:tcW w:w="800" w:type="pct"/>
            <w:shd w:val="clear" w:color="auto" w:fill="D9E2F3" w:themeFill="accent1" w:themeFillTint="33"/>
          </w:tcPr>
          <w:p w14:paraId="7AFD1A99" w14:textId="77777777" w:rsidR="00E865C0" w:rsidRPr="002E583D" w:rsidRDefault="00E865C0" w:rsidP="00E865C0"/>
        </w:tc>
      </w:tr>
      <w:tr w:rsidR="00E865C0" w:rsidRPr="002E583D" w14:paraId="0000B894" w14:textId="77777777" w:rsidTr="00CD0AC0">
        <w:trPr>
          <w:trHeight w:val="300"/>
        </w:trPr>
        <w:tc>
          <w:tcPr>
            <w:tcW w:w="3277" w:type="pct"/>
            <w:shd w:val="clear" w:color="auto" w:fill="D9E2F3" w:themeFill="accent1" w:themeFillTint="33"/>
            <w:noWrap/>
          </w:tcPr>
          <w:p w14:paraId="757D40D3" w14:textId="57BA8EC7" w:rsidR="00E865C0" w:rsidRDefault="00E865C0" w:rsidP="00E865C0">
            <w:r w:rsidRPr="005B7623">
              <w:t>There is free drinking water available at the venue</w:t>
            </w:r>
          </w:p>
        </w:tc>
        <w:tc>
          <w:tcPr>
            <w:tcW w:w="923" w:type="pct"/>
          </w:tcPr>
          <w:p w14:paraId="612CE7D8" w14:textId="77777777" w:rsidR="00E865C0" w:rsidRPr="002E583D" w:rsidRDefault="00E865C0" w:rsidP="00E865C0"/>
        </w:tc>
        <w:tc>
          <w:tcPr>
            <w:tcW w:w="800" w:type="pct"/>
            <w:shd w:val="clear" w:color="auto" w:fill="D9E2F3" w:themeFill="accent1" w:themeFillTint="33"/>
          </w:tcPr>
          <w:p w14:paraId="12C739CA" w14:textId="77777777" w:rsidR="00E865C0" w:rsidRPr="002E583D" w:rsidRDefault="00E865C0" w:rsidP="00E865C0"/>
        </w:tc>
      </w:tr>
    </w:tbl>
    <w:p w14:paraId="3054E746" w14:textId="72C9C625" w:rsidR="00C5499F" w:rsidRPr="00C5499F" w:rsidRDefault="00C5499F">
      <w:pPr>
        <w:rPr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98"/>
        <w:gridCol w:w="1985"/>
        <w:gridCol w:w="1673"/>
      </w:tblGrid>
      <w:tr w:rsidR="00A63002" w:rsidRPr="002E583D" w14:paraId="5185DFB2" w14:textId="5C42D29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3574AD7F" w14:textId="41C09FFE" w:rsidR="00A63002" w:rsidRPr="00437E41" w:rsidRDefault="00A63002" w:rsidP="00437E4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37E41">
              <w:rPr>
                <w:b/>
                <w:bCs/>
              </w:rPr>
              <w:t>Food</w:t>
            </w:r>
          </w:p>
          <w:p w14:paraId="6C0C1988" w14:textId="25476A25" w:rsidR="00A63002" w:rsidRPr="00A63002" w:rsidRDefault="00A63002" w:rsidP="00A63002">
            <w:pPr>
              <w:rPr>
                <w:b/>
                <w:bCs/>
              </w:rPr>
            </w:pPr>
            <w:r w:rsidRPr="00A63002">
              <w:rPr>
                <w:b/>
                <w:bCs/>
              </w:rPr>
              <w:t>Is food provided at the event?</w:t>
            </w:r>
          </w:p>
        </w:tc>
        <w:tc>
          <w:tcPr>
            <w:tcW w:w="949" w:type="pct"/>
          </w:tcPr>
          <w:p w14:paraId="273C5B43" w14:textId="11A875A4" w:rsidR="00A63002" w:rsidRPr="003C0B20" w:rsidRDefault="00D057B0" w:rsidP="00D057B0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 xml:space="preserve">Yes - Complete the rest of section </w:t>
            </w:r>
            <w:r w:rsidR="00437E41">
              <w:rPr>
                <w:b/>
                <w:bCs/>
              </w:rPr>
              <w:t>5</w:t>
            </w:r>
          </w:p>
        </w:tc>
        <w:tc>
          <w:tcPr>
            <w:tcW w:w="800" w:type="pct"/>
          </w:tcPr>
          <w:p w14:paraId="0A95D110" w14:textId="2503EDDB" w:rsidR="00A63002" w:rsidRPr="002E583D" w:rsidRDefault="00A4481B" w:rsidP="001D792F">
            <w:r w:rsidRPr="00D057B0">
              <w:rPr>
                <w:b/>
                <w:bCs/>
              </w:rPr>
              <w:t>No – Go to section</w:t>
            </w:r>
            <w:r w:rsidR="00437E41">
              <w:rPr>
                <w:b/>
                <w:bCs/>
              </w:rPr>
              <w:t xml:space="preserve"> 6</w:t>
            </w:r>
          </w:p>
        </w:tc>
      </w:tr>
      <w:tr w:rsidR="00A63002" w:rsidRPr="002E583D" w14:paraId="46D1C10D" w14:textId="23AAD489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3591586C" w14:textId="77777777" w:rsidR="00A63002" w:rsidRPr="002E583D" w:rsidRDefault="00A63002" w:rsidP="00CE3E8F">
            <w:r>
              <w:t>Local Authority food hygiene certificates received from food vendors</w:t>
            </w:r>
          </w:p>
        </w:tc>
        <w:tc>
          <w:tcPr>
            <w:tcW w:w="949" w:type="pct"/>
          </w:tcPr>
          <w:p w14:paraId="23F9F251" w14:textId="77777777" w:rsidR="00A63002" w:rsidRPr="002E583D" w:rsidRDefault="00A63002" w:rsidP="00CE3E8F"/>
        </w:tc>
        <w:tc>
          <w:tcPr>
            <w:tcW w:w="800" w:type="pct"/>
          </w:tcPr>
          <w:p w14:paraId="6BA851E6" w14:textId="77777777" w:rsidR="00A63002" w:rsidRPr="002E583D" w:rsidRDefault="00A63002" w:rsidP="00CE3E8F"/>
        </w:tc>
      </w:tr>
      <w:tr w:rsidR="00A63002" w:rsidRPr="002E583D" w14:paraId="6FF81897" w14:textId="2C099231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7E7EF54" w14:textId="77777777" w:rsidR="00A63002" w:rsidRPr="002E583D" w:rsidRDefault="00A63002" w:rsidP="00CE3E8F">
            <w:r>
              <w:t xml:space="preserve">Public liability insurance </w:t>
            </w:r>
            <w:r w:rsidRPr="00275105">
              <w:t>certificates received from food vendors</w:t>
            </w:r>
          </w:p>
        </w:tc>
        <w:tc>
          <w:tcPr>
            <w:tcW w:w="949" w:type="pct"/>
          </w:tcPr>
          <w:p w14:paraId="17D56107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063A2EE8" w14:textId="77777777" w:rsidR="00A63002" w:rsidRPr="002E583D" w:rsidRDefault="00A63002" w:rsidP="00CE3E8F"/>
        </w:tc>
      </w:tr>
      <w:tr w:rsidR="00F95671" w:rsidRPr="002E583D" w14:paraId="5CF8A4EE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7EACF39C" w14:textId="1723498A" w:rsidR="00F95671" w:rsidRDefault="00262FA6" w:rsidP="00CE3E8F">
            <w:r>
              <w:t xml:space="preserve">Copies of gas safety certificates </w:t>
            </w:r>
            <w:r w:rsidR="00D80BAB" w:rsidRPr="00D80BAB">
              <w:t>received</w:t>
            </w:r>
          </w:p>
        </w:tc>
        <w:tc>
          <w:tcPr>
            <w:tcW w:w="949" w:type="pct"/>
          </w:tcPr>
          <w:p w14:paraId="4C0AA6FA" w14:textId="77777777" w:rsidR="00F95671" w:rsidRPr="002E583D" w:rsidRDefault="00F95671" w:rsidP="00CE3E8F"/>
        </w:tc>
        <w:tc>
          <w:tcPr>
            <w:tcW w:w="800" w:type="pct"/>
            <w:shd w:val="clear" w:color="auto" w:fill="D9E2F3" w:themeFill="accent1" w:themeFillTint="33"/>
          </w:tcPr>
          <w:p w14:paraId="4FB48FAC" w14:textId="77777777" w:rsidR="00F95671" w:rsidRPr="002E583D" w:rsidRDefault="00F95671" w:rsidP="00CE3E8F"/>
        </w:tc>
      </w:tr>
      <w:tr w:rsidR="00F95671" w:rsidRPr="002E583D" w14:paraId="0BB17D05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7C10AE2C" w14:textId="4AF3A53A" w:rsidR="00F95671" w:rsidRDefault="00262FA6" w:rsidP="00CE3E8F">
            <w:r>
              <w:t xml:space="preserve">Copies of electrical safety </w:t>
            </w:r>
            <w:r w:rsidR="00D80BAB" w:rsidRPr="00D80BAB">
              <w:t>received</w:t>
            </w:r>
          </w:p>
        </w:tc>
        <w:tc>
          <w:tcPr>
            <w:tcW w:w="949" w:type="pct"/>
          </w:tcPr>
          <w:p w14:paraId="26F6B7DC" w14:textId="77777777" w:rsidR="00F95671" w:rsidRPr="002E583D" w:rsidRDefault="00F95671" w:rsidP="00CE3E8F"/>
        </w:tc>
        <w:tc>
          <w:tcPr>
            <w:tcW w:w="800" w:type="pct"/>
            <w:shd w:val="clear" w:color="auto" w:fill="D9E2F3" w:themeFill="accent1" w:themeFillTint="33"/>
          </w:tcPr>
          <w:p w14:paraId="61F83FB9" w14:textId="77777777" w:rsidR="00F95671" w:rsidRPr="002E583D" w:rsidRDefault="00F95671" w:rsidP="00CE3E8F"/>
        </w:tc>
      </w:tr>
      <w:tr w:rsidR="00A63002" w:rsidRPr="002E583D" w14:paraId="48891F0F" w14:textId="1B674356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1BD44AE6" w14:textId="77777777" w:rsidR="00A63002" w:rsidRDefault="00A63002" w:rsidP="00CE3E8F">
            <w:r w:rsidRPr="002E583D">
              <w:t>Compliant with Food Safety legislation, including food allergens</w:t>
            </w:r>
          </w:p>
        </w:tc>
        <w:tc>
          <w:tcPr>
            <w:tcW w:w="949" w:type="pct"/>
          </w:tcPr>
          <w:p w14:paraId="3A4A1EB7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638F025C" w14:textId="77777777" w:rsidR="00A63002" w:rsidRPr="002E583D" w:rsidRDefault="00A63002" w:rsidP="00CE3E8F"/>
        </w:tc>
      </w:tr>
      <w:tr w:rsidR="00A63002" w:rsidRPr="002E583D" w14:paraId="48D1C840" w14:textId="3EFC3769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141ECAD2" w14:textId="77777777" w:rsidR="00A63002" w:rsidRPr="002E583D" w:rsidRDefault="00A63002" w:rsidP="00CE3E8F">
            <w:r>
              <w:t>A</w:t>
            </w:r>
            <w:r w:rsidRPr="002E583D">
              <w:t>dhere</w:t>
            </w:r>
            <w:r>
              <w:t>nce</w:t>
            </w:r>
            <w:r w:rsidRPr="002E583D">
              <w:t xml:space="preserve"> to food hygiene good practice for in-house events</w:t>
            </w:r>
          </w:p>
        </w:tc>
        <w:tc>
          <w:tcPr>
            <w:tcW w:w="949" w:type="pct"/>
          </w:tcPr>
          <w:p w14:paraId="7C57A13E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6CE69EC5" w14:textId="77777777" w:rsidR="00A63002" w:rsidRPr="002E583D" w:rsidRDefault="00A63002" w:rsidP="00CE3E8F"/>
        </w:tc>
      </w:tr>
    </w:tbl>
    <w:p w14:paraId="7E4B3325" w14:textId="77777777" w:rsidR="00CC0189" w:rsidRDefault="00CC0189">
      <w:pPr>
        <w:rPr>
          <w:u w:val="single"/>
        </w:rPr>
      </w:pPr>
    </w:p>
    <w:p w14:paraId="423C2148" w14:textId="6D2A9172" w:rsidR="00D957B6" w:rsidRDefault="00D957B6">
      <w:pPr>
        <w:rPr>
          <w:u w:val="single"/>
        </w:rPr>
      </w:pPr>
      <w:r>
        <w:rPr>
          <w:u w:val="single"/>
        </w:rPr>
        <w:t>Notes:</w:t>
      </w:r>
    </w:p>
    <w:p w14:paraId="151AB907" w14:textId="77777777" w:rsidR="00D957B6" w:rsidRDefault="00D957B6">
      <w:pPr>
        <w:rPr>
          <w:u w:val="single"/>
        </w:rPr>
      </w:pPr>
      <w:r>
        <w:rPr>
          <w:u w:val="single"/>
        </w:rPr>
        <w:br w:type="page"/>
      </w:r>
    </w:p>
    <w:p w14:paraId="15F18290" w14:textId="77777777" w:rsidR="00726D86" w:rsidRPr="00C5499F" w:rsidRDefault="00726D86">
      <w:pPr>
        <w:rPr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98"/>
        <w:gridCol w:w="1985"/>
        <w:gridCol w:w="1673"/>
      </w:tblGrid>
      <w:tr w:rsidR="00A63002" w:rsidRPr="002E583D" w14:paraId="10340CED" w14:textId="2EB0C71A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41BB1925" w14:textId="5895DB58" w:rsidR="00A63002" w:rsidRPr="009B16B3" w:rsidRDefault="00A63002" w:rsidP="009B16B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9B16B3">
              <w:rPr>
                <w:b/>
                <w:bCs/>
              </w:rPr>
              <w:t xml:space="preserve">Utilities </w:t>
            </w:r>
          </w:p>
        </w:tc>
        <w:tc>
          <w:tcPr>
            <w:tcW w:w="949" w:type="pct"/>
            <w:shd w:val="clear" w:color="auto" w:fill="D9E2F3" w:themeFill="accent1" w:themeFillTint="33"/>
          </w:tcPr>
          <w:p w14:paraId="41C07ACE" w14:textId="787C9DEC" w:rsidR="00A63002" w:rsidRPr="009B16B3" w:rsidRDefault="009B16B3" w:rsidP="002E583D">
            <w:pPr>
              <w:rPr>
                <w:b/>
                <w:bCs/>
              </w:rPr>
            </w:pPr>
            <w:r w:rsidRPr="009B16B3">
              <w:rPr>
                <w:b/>
                <w:bCs/>
              </w:rPr>
              <w:t>Yes - Complete the rest of section</w:t>
            </w:r>
            <w:r w:rsidR="001F54B2">
              <w:rPr>
                <w:b/>
                <w:bCs/>
              </w:rPr>
              <w:t xml:space="preserve"> 6</w:t>
            </w:r>
          </w:p>
        </w:tc>
        <w:tc>
          <w:tcPr>
            <w:tcW w:w="800" w:type="pct"/>
            <w:shd w:val="clear" w:color="auto" w:fill="D9E2F3" w:themeFill="accent1" w:themeFillTint="33"/>
          </w:tcPr>
          <w:p w14:paraId="4ED3027E" w14:textId="1034A63D" w:rsidR="001F54B2" w:rsidRPr="001F54B2" w:rsidRDefault="009B16B3" w:rsidP="002E583D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>No – Go to section</w:t>
            </w:r>
            <w:r w:rsidR="001F54B2">
              <w:rPr>
                <w:b/>
                <w:bCs/>
              </w:rPr>
              <w:t xml:space="preserve"> 7</w:t>
            </w:r>
          </w:p>
        </w:tc>
      </w:tr>
      <w:tr w:rsidR="00437E41" w:rsidRPr="002E583D" w14:paraId="3C7C8046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314644CD" w14:textId="5D98537F" w:rsidR="00437E41" w:rsidRPr="002E583D" w:rsidRDefault="00437E41">
            <w:r>
              <w:rPr>
                <w:b/>
                <w:bCs/>
              </w:rPr>
              <w:t>Does the event require generators?</w:t>
            </w:r>
          </w:p>
        </w:tc>
        <w:tc>
          <w:tcPr>
            <w:tcW w:w="949" w:type="pct"/>
          </w:tcPr>
          <w:p w14:paraId="6FCA3992" w14:textId="77777777" w:rsidR="00437E41" w:rsidRPr="002E583D" w:rsidRDefault="00437E41"/>
        </w:tc>
        <w:tc>
          <w:tcPr>
            <w:tcW w:w="800" w:type="pct"/>
          </w:tcPr>
          <w:p w14:paraId="3C0F92B8" w14:textId="77777777" w:rsidR="00437E41" w:rsidRPr="002E583D" w:rsidRDefault="00437E41"/>
        </w:tc>
      </w:tr>
      <w:tr w:rsidR="00A63002" w:rsidRPr="002E583D" w14:paraId="5B9F2160" w14:textId="4F7FE1F0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F9A403B" w14:textId="67F8F617" w:rsidR="00A63002" w:rsidRPr="002E583D" w:rsidRDefault="009B16B3">
            <w:r>
              <w:t>Generator</w:t>
            </w:r>
            <w:r w:rsidR="00A63002" w:rsidRPr="002E583D">
              <w:t xml:space="preserve"> power capacity is adequate for Event</w:t>
            </w:r>
          </w:p>
        </w:tc>
        <w:tc>
          <w:tcPr>
            <w:tcW w:w="949" w:type="pct"/>
          </w:tcPr>
          <w:p w14:paraId="651F77E3" w14:textId="77777777" w:rsidR="00A63002" w:rsidRPr="002E583D" w:rsidRDefault="00A63002"/>
        </w:tc>
        <w:tc>
          <w:tcPr>
            <w:tcW w:w="800" w:type="pct"/>
            <w:shd w:val="clear" w:color="auto" w:fill="D9E2F3" w:themeFill="accent1" w:themeFillTint="33"/>
          </w:tcPr>
          <w:p w14:paraId="780B94EB" w14:textId="77777777" w:rsidR="00A63002" w:rsidRPr="002E583D" w:rsidRDefault="00A63002"/>
        </w:tc>
      </w:tr>
      <w:tr w:rsidR="00A63002" w:rsidRPr="002E583D" w14:paraId="0B931884" w14:textId="48940C35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2D04927" w14:textId="77777777" w:rsidR="00A63002" w:rsidRPr="002E583D" w:rsidRDefault="00A63002">
            <w:r w:rsidRPr="002E583D">
              <w:t>There are contingencies for electricity outage</w:t>
            </w:r>
          </w:p>
        </w:tc>
        <w:tc>
          <w:tcPr>
            <w:tcW w:w="949" w:type="pct"/>
          </w:tcPr>
          <w:p w14:paraId="5A7A2D4F" w14:textId="77777777" w:rsidR="00A63002" w:rsidRPr="002E583D" w:rsidRDefault="00A63002"/>
        </w:tc>
        <w:tc>
          <w:tcPr>
            <w:tcW w:w="800" w:type="pct"/>
            <w:shd w:val="clear" w:color="auto" w:fill="D9E2F3" w:themeFill="accent1" w:themeFillTint="33"/>
          </w:tcPr>
          <w:p w14:paraId="72A52D02" w14:textId="77777777" w:rsidR="00A63002" w:rsidRPr="002E583D" w:rsidRDefault="00A63002"/>
        </w:tc>
      </w:tr>
      <w:tr w:rsidR="00A63002" w:rsidRPr="002E583D" w14:paraId="04A9725B" w14:textId="77495EF4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2548F1EA" w14:textId="7159DF27" w:rsidR="00A63002" w:rsidRPr="002E583D" w:rsidRDefault="009B16B3">
            <w:r>
              <w:t>G</w:t>
            </w:r>
            <w:r w:rsidR="00A63002" w:rsidRPr="00016536">
              <w:t xml:space="preserve">enerators </w:t>
            </w:r>
            <w:r>
              <w:t xml:space="preserve">&amp; fuel </w:t>
            </w:r>
            <w:r w:rsidR="00A63002" w:rsidRPr="00016536">
              <w:t>are sited externally and at least 10m from the venue</w:t>
            </w:r>
          </w:p>
        </w:tc>
        <w:tc>
          <w:tcPr>
            <w:tcW w:w="949" w:type="pct"/>
          </w:tcPr>
          <w:p w14:paraId="7A7564D0" w14:textId="77777777" w:rsidR="00A63002" w:rsidRPr="002E583D" w:rsidRDefault="00A63002"/>
        </w:tc>
        <w:tc>
          <w:tcPr>
            <w:tcW w:w="800" w:type="pct"/>
            <w:shd w:val="clear" w:color="auto" w:fill="D9E2F3" w:themeFill="accent1" w:themeFillTint="33"/>
          </w:tcPr>
          <w:p w14:paraId="54CCC155" w14:textId="77777777" w:rsidR="00A63002" w:rsidRPr="002E583D" w:rsidRDefault="00A63002"/>
        </w:tc>
      </w:tr>
    </w:tbl>
    <w:p w14:paraId="695ED67B" w14:textId="6C0EB57E" w:rsidR="00CC0189" w:rsidRPr="00CC0189" w:rsidRDefault="00CC0189">
      <w:pPr>
        <w:rPr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98"/>
        <w:gridCol w:w="1985"/>
        <w:gridCol w:w="1673"/>
      </w:tblGrid>
      <w:tr w:rsidR="00A63002" w:rsidRPr="002E583D" w14:paraId="7E35FA91" w14:textId="523AEE18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44D671C7" w14:textId="0576C7C0" w:rsidR="00A63002" w:rsidRPr="001F54B2" w:rsidRDefault="00A63002" w:rsidP="001F54B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F54B2">
              <w:rPr>
                <w:b/>
                <w:bCs/>
              </w:rPr>
              <w:t>Waste</w:t>
            </w:r>
          </w:p>
          <w:p w14:paraId="2AAB1413" w14:textId="1BC02C8A" w:rsidR="00A63002" w:rsidRPr="002E583D" w:rsidRDefault="00A63002" w:rsidP="00CE3E8F">
            <w:pPr>
              <w:rPr>
                <w:b/>
                <w:bCs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002DF5A9" w14:textId="59D1996B" w:rsidR="00A63002" w:rsidRPr="00032644" w:rsidRDefault="00D057B0" w:rsidP="00D057B0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 xml:space="preserve">Yes - Complete the rest of section </w:t>
            </w:r>
            <w:r w:rsidR="001F54B2">
              <w:rPr>
                <w:b/>
                <w:bCs/>
              </w:rPr>
              <w:t>7</w:t>
            </w:r>
          </w:p>
        </w:tc>
        <w:tc>
          <w:tcPr>
            <w:tcW w:w="800" w:type="pct"/>
            <w:shd w:val="clear" w:color="auto" w:fill="D9E2F3" w:themeFill="accent1" w:themeFillTint="33"/>
          </w:tcPr>
          <w:p w14:paraId="39CCE3FD" w14:textId="297867AE" w:rsidR="00A63002" w:rsidRPr="00EE3F6A" w:rsidRDefault="001F54B2" w:rsidP="00CE3E8F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>No – Go to section</w:t>
            </w:r>
            <w:r>
              <w:rPr>
                <w:b/>
                <w:bCs/>
              </w:rPr>
              <w:t xml:space="preserve"> 8</w:t>
            </w:r>
          </w:p>
        </w:tc>
      </w:tr>
      <w:tr w:rsidR="00456311" w:rsidRPr="002E583D" w14:paraId="23401734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554AA387" w14:textId="1C843FE9" w:rsidR="00456311" w:rsidRPr="002E583D" w:rsidRDefault="00456311" w:rsidP="00CE3E8F">
            <w:r>
              <w:rPr>
                <w:b/>
                <w:bCs/>
              </w:rPr>
              <w:t>Do</w:t>
            </w:r>
            <w:r w:rsidR="00276419">
              <w:rPr>
                <w:b/>
                <w:bCs/>
              </w:rPr>
              <w:t>es</w:t>
            </w:r>
            <w:r>
              <w:rPr>
                <w:b/>
                <w:bCs/>
              </w:rPr>
              <w:t xml:space="preserve"> the event require additional sanitation &amp; waste provision?</w:t>
            </w:r>
          </w:p>
        </w:tc>
        <w:tc>
          <w:tcPr>
            <w:tcW w:w="949" w:type="pct"/>
          </w:tcPr>
          <w:p w14:paraId="2B7059AC" w14:textId="77777777" w:rsidR="00456311" w:rsidRPr="002E583D" w:rsidRDefault="00456311" w:rsidP="00CE3E8F"/>
        </w:tc>
        <w:tc>
          <w:tcPr>
            <w:tcW w:w="800" w:type="pct"/>
          </w:tcPr>
          <w:p w14:paraId="102CD6FB" w14:textId="77777777" w:rsidR="00456311" w:rsidRPr="002E583D" w:rsidRDefault="00456311" w:rsidP="00CE3E8F"/>
        </w:tc>
      </w:tr>
      <w:tr w:rsidR="00A63002" w:rsidRPr="002E583D" w14:paraId="7453B73C" w14:textId="258B620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D7E11D5" w14:textId="00BB8BE8" w:rsidR="00A63002" w:rsidRPr="002E583D" w:rsidRDefault="00A63002" w:rsidP="00CE3E8F">
            <w:r w:rsidRPr="002E583D">
              <w:t xml:space="preserve">There is clarity about </w:t>
            </w:r>
            <w:r w:rsidR="00456311">
              <w:t xml:space="preserve">responsibility &amp; </w:t>
            </w:r>
            <w:r w:rsidRPr="002E583D">
              <w:t>charges for waste clearance</w:t>
            </w:r>
          </w:p>
        </w:tc>
        <w:tc>
          <w:tcPr>
            <w:tcW w:w="949" w:type="pct"/>
          </w:tcPr>
          <w:p w14:paraId="387ED239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6F3C62EF" w14:textId="77777777" w:rsidR="00A63002" w:rsidRPr="002E583D" w:rsidRDefault="00A63002" w:rsidP="00CE3E8F"/>
        </w:tc>
      </w:tr>
      <w:tr w:rsidR="00A63002" w:rsidRPr="002E583D" w14:paraId="682B1B98" w14:textId="1F4A0DC6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4AA97387" w14:textId="44532943" w:rsidR="00A63002" w:rsidRPr="002E583D" w:rsidRDefault="00A63002" w:rsidP="00CE3E8F">
            <w:r w:rsidRPr="002E583D">
              <w:t>There is adequate sanitation and hygiene</w:t>
            </w:r>
            <w:r>
              <w:t xml:space="preserve"> provision</w:t>
            </w:r>
            <w:r w:rsidRPr="002E583D">
              <w:t xml:space="preserve"> for </w:t>
            </w:r>
            <w:r w:rsidR="00456311">
              <w:t>e</w:t>
            </w:r>
            <w:r w:rsidRPr="002E583D">
              <w:t>vent capacity</w:t>
            </w:r>
          </w:p>
        </w:tc>
        <w:tc>
          <w:tcPr>
            <w:tcW w:w="949" w:type="pct"/>
          </w:tcPr>
          <w:p w14:paraId="61C1F043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76FF3673" w14:textId="77777777" w:rsidR="00A63002" w:rsidRPr="002E583D" w:rsidRDefault="00A63002" w:rsidP="00CE3E8F"/>
        </w:tc>
      </w:tr>
      <w:tr w:rsidR="00A63002" w:rsidRPr="002E583D" w14:paraId="17359493" w14:textId="1C7E76D0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58CE8D94" w14:textId="7AEC2E72" w:rsidR="00A63002" w:rsidRPr="002E583D" w:rsidRDefault="00A63002" w:rsidP="00CE3E8F">
            <w:r w:rsidRPr="002E583D">
              <w:t xml:space="preserve">There will be toilet supervision and cleaning during the </w:t>
            </w:r>
            <w:r w:rsidR="00456311">
              <w:t>e</w:t>
            </w:r>
            <w:r w:rsidRPr="002E583D">
              <w:t>vent</w:t>
            </w:r>
          </w:p>
        </w:tc>
        <w:tc>
          <w:tcPr>
            <w:tcW w:w="949" w:type="pct"/>
          </w:tcPr>
          <w:p w14:paraId="071A4E2C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3AA0D876" w14:textId="77777777" w:rsidR="00A63002" w:rsidRPr="002E583D" w:rsidRDefault="00A63002" w:rsidP="00CE3E8F"/>
        </w:tc>
      </w:tr>
      <w:tr w:rsidR="00A63002" w:rsidRPr="002E583D" w14:paraId="1559B01B" w14:textId="0D596703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D9193C8" w14:textId="1F80E8A3" w:rsidR="00A63002" w:rsidRPr="002E583D" w:rsidRDefault="00456311" w:rsidP="00CE3E8F">
            <w:r>
              <w:t>W</w:t>
            </w:r>
            <w:r w:rsidR="00A63002">
              <w:t xml:space="preserve">aste </w:t>
            </w:r>
            <w:r w:rsidR="00A63002" w:rsidRPr="002E583D">
              <w:t>bins have been arranged if required</w:t>
            </w:r>
          </w:p>
        </w:tc>
        <w:tc>
          <w:tcPr>
            <w:tcW w:w="949" w:type="pct"/>
          </w:tcPr>
          <w:p w14:paraId="54DF4B54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39D19311" w14:textId="77777777" w:rsidR="00A63002" w:rsidRPr="002E583D" w:rsidRDefault="00A63002" w:rsidP="00CE3E8F"/>
        </w:tc>
      </w:tr>
      <w:tr w:rsidR="00A63002" w:rsidRPr="002E583D" w14:paraId="3EE8E268" w14:textId="39779F7D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2CC5C670" w14:textId="77777777" w:rsidR="00A63002" w:rsidRPr="002E583D" w:rsidRDefault="00A63002" w:rsidP="00CE3E8F">
            <w:r w:rsidRPr="002E583D">
              <w:t>Clear responsibility for resolving general littering during the Event</w:t>
            </w:r>
          </w:p>
        </w:tc>
        <w:tc>
          <w:tcPr>
            <w:tcW w:w="949" w:type="pct"/>
          </w:tcPr>
          <w:p w14:paraId="3A5A8D3B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3D2E5075" w14:textId="77777777" w:rsidR="00A63002" w:rsidRPr="002E583D" w:rsidRDefault="00A63002" w:rsidP="00CE3E8F"/>
        </w:tc>
      </w:tr>
      <w:tr w:rsidR="00A63002" w:rsidRPr="002E583D" w14:paraId="0D2599AE" w14:textId="0ADBA90A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07427EAF" w14:textId="77777777" w:rsidR="00A63002" w:rsidRPr="002E583D" w:rsidRDefault="00A63002" w:rsidP="00CE3E8F">
            <w:r w:rsidRPr="002E583D">
              <w:t>Clear responsibility for resolving general littering after the Event</w:t>
            </w:r>
          </w:p>
        </w:tc>
        <w:tc>
          <w:tcPr>
            <w:tcW w:w="949" w:type="pct"/>
          </w:tcPr>
          <w:p w14:paraId="1D02BD51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27F08B99" w14:textId="77777777" w:rsidR="00A63002" w:rsidRPr="002E583D" w:rsidRDefault="00A63002" w:rsidP="00CE3E8F"/>
        </w:tc>
      </w:tr>
      <w:tr w:rsidR="00A63002" w:rsidRPr="002E583D" w14:paraId="11C5F8F1" w14:textId="1D01C24A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6856619" w14:textId="77777777" w:rsidR="00A63002" w:rsidRPr="002E583D" w:rsidRDefault="00A63002" w:rsidP="00CE3E8F">
            <w:r w:rsidRPr="002E583D">
              <w:t>Arrangements for holding excess waste during and after the Event</w:t>
            </w:r>
          </w:p>
        </w:tc>
        <w:tc>
          <w:tcPr>
            <w:tcW w:w="949" w:type="pct"/>
          </w:tcPr>
          <w:p w14:paraId="76AACEA1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67874302" w14:textId="77777777" w:rsidR="00A63002" w:rsidRPr="002E583D" w:rsidRDefault="00A63002" w:rsidP="00CE3E8F"/>
        </w:tc>
      </w:tr>
      <w:tr w:rsidR="00A63002" w:rsidRPr="002E583D" w14:paraId="48E02508" w14:textId="75AFCDBF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2EBF22A" w14:textId="77777777" w:rsidR="00A63002" w:rsidRPr="002E583D" w:rsidRDefault="00A63002" w:rsidP="00CE3E8F">
            <w:r w:rsidRPr="002E583D">
              <w:t>Waste storage is at least 8m from any structure</w:t>
            </w:r>
          </w:p>
        </w:tc>
        <w:tc>
          <w:tcPr>
            <w:tcW w:w="949" w:type="pct"/>
          </w:tcPr>
          <w:p w14:paraId="60B6336F" w14:textId="77777777" w:rsidR="00A63002" w:rsidRPr="002E583D" w:rsidRDefault="00A63002" w:rsidP="00CE3E8F"/>
        </w:tc>
        <w:tc>
          <w:tcPr>
            <w:tcW w:w="800" w:type="pct"/>
            <w:shd w:val="clear" w:color="auto" w:fill="D9E2F3" w:themeFill="accent1" w:themeFillTint="33"/>
          </w:tcPr>
          <w:p w14:paraId="7474FD2A" w14:textId="77777777" w:rsidR="00A63002" w:rsidRPr="002E583D" w:rsidRDefault="00A63002" w:rsidP="00CE3E8F"/>
        </w:tc>
      </w:tr>
    </w:tbl>
    <w:p w14:paraId="12C50059" w14:textId="77777777" w:rsidR="00E224DA" w:rsidRDefault="00E224D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98"/>
        <w:gridCol w:w="1987"/>
        <w:gridCol w:w="1671"/>
      </w:tblGrid>
      <w:tr w:rsidR="00D957B6" w:rsidRPr="005B7623" w14:paraId="2E430C82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1155315F" w14:textId="54E043DC" w:rsidR="00D957B6" w:rsidRPr="00456311" w:rsidRDefault="00D957B6" w:rsidP="0045631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56311">
              <w:rPr>
                <w:b/>
                <w:bCs/>
              </w:rPr>
              <w:t>Management of vehicles and pedestrians</w:t>
            </w:r>
            <w:r w:rsidRPr="00456311">
              <w:rPr>
                <w:b/>
                <w:bCs/>
              </w:rPr>
              <w:tab/>
            </w:r>
          </w:p>
        </w:tc>
        <w:tc>
          <w:tcPr>
            <w:tcW w:w="950" w:type="pct"/>
            <w:shd w:val="clear" w:color="auto" w:fill="D9E2F3" w:themeFill="accent1" w:themeFillTint="33"/>
          </w:tcPr>
          <w:p w14:paraId="069F63E4" w14:textId="63B954A5" w:rsidR="00D957B6" w:rsidRPr="005B7623" w:rsidRDefault="00D957B6" w:rsidP="00CE3E8F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 xml:space="preserve">Yes - Complete the rest of section </w:t>
            </w:r>
            <w:r w:rsidR="00456311">
              <w:rPr>
                <w:b/>
                <w:bCs/>
              </w:rPr>
              <w:t>8</w:t>
            </w:r>
          </w:p>
        </w:tc>
        <w:tc>
          <w:tcPr>
            <w:tcW w:w="800" w:type="pct"/>
            <w:shd w:val="clear" w:color="auto" w:fill="D9E2F3" w:themeFill="accent1" w:themeFillTint="33"/>
          </w:tcPr>
          <w:p w14:paraId="2BC7E258" w14:textId="5791A0AC" w:rsidR="00D957B6" w:rsidRPr="00C15DA4" w:rsidRDefault="001F54B2" w:rsidP="00CE3E8F">
            <w:pPr>
              <w:rPr>
                <w:b/>
                <w:bCs/>
              </w:rPr>
            </w:pPr>
            <w:r w:rsidRPr="00D057B0">
              <w:rPr>
                <w:b/>
                <w:bCs/>
              </w:rPr>
              <w:t>No – Go to section</w:t>
            </w:r>
            <w:r w:rsidR="00456311">
              <w:rPr>
                <w:b/>
                <w:bCs/>
              </w:rPr>
              <w:t xml:space="preserve"> </w:t>
            </w:r>
            <w:r w:rsidR="00276419">
              <w:rPr>
                <w:b/>
                <w:bCs/>
              </w:rPr>
              <w:t>9</w:t>
            </w:r>
          </w:p>
        </w:tc>
      </w:tr>
      <w:tr w:rsidR="005D6DD7" w:rsidRPr="005B7623" w14:paraId="0D377091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</w:tcPr>
          <w:p w14:paraId="6F87A298" w14:textId="572E750B" w:rsidR="005D6DD7" w:rsidRPr="006D41D0" w:rsidRDefault="006D41D0" w:rsidP="00CE3E8F">
            <w:pPr>
              <w:rPr>
                <w:b/>
                <w:bCs/>
              </w:rPr>
            </w:pPr>
            <w:r w:rsidRPr="006D41D0">
              <w:rPr>
                <w:b/>
                <w:bCs/>
              </w:rPr>
              <w:t xml:space="preserve">Will vehicles be on site </w:t>
            </w:r>
            <w:r>
              <w:rPr>
                <w:b/>
                <w:bCs/>
              </w:rPr>
              <w:t xml:space="preserve">before or </w:t>
            </w:r>
            <w:r w:rsidRPr="006D41D0">
              <w:rPr>
                <w:b/>
                <w:bCs/>
              </w:rPr>
              <w:t>during the event?</w:t>
            </w:r>
          </w:p>
        </w:tc>
        <w:tc>
          <w:tcPr>
            <w:tcW w:w="950" w:type="pct"/>
          </w:tcPr>
          <w:p w14:paraId="4175A17F" w14:textId="77777777" w:rsidR="005D6DD7" w:rsidRPr="005B7623" w:rsidRDefault="005D6DD7" w:rsidP="00CE3E8F"/>
        </w:tc>
        <w:tc>
          <w:tcPr>
            <w:tcW w:w="800" w:type="pct"/>
          </w:tcPr>
          <w:p w14:paraId="58C15DC7" w14:textId="77777777" w:rsidR="005D6DD7" w:rsidRPr="005B7623" w:rsidRDefault="005D6DD7" w:rsidP="00CE3E8F"/>
        </w:tc>
      </w:tr>
      <w:tr w:rsidR="00D957B6" w:rsidRPr="005B7623" w14:paraId="24872FF0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5D439617" w14:textId="77777777" w:rsidR="00D957B6" w:rsidRPr="005B7623" w:rsidRDefault="00D957B6" w:rsidP="00CE3E8F">
            <w:r w:rsidRPr="005B7623">
              <w:t>There is ample delineated parking at the venue for Event numbers</w:t>
            </w:r>
          </w:p>
        </w:tc>
        <w:tc>
          <w:tcPr>
            <w:tcW w:w="950" w:type="pct"/>
          </w:tcPr>
          <w:p w14:paraId="04E1D969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675E3795" w14:textId="77777777" w:rsidR="00D957B6" w:rsidRPr="005B7623" w:rsidRDefault="00D957B6" w:rsidP="00CE3E8F"/>
        </w:tc>
      </w:tr>
      <w:tr w:rsidR="00D957B6" w:rsidRPr="005B7623" w14:paraId="179C863A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146D7BC" w14:textId="77777777" w:rsidR="00D957B6" w:rsidRPr="005B7623" w:rsidRDefault="00D957B6" w:rsidP="00CE3E8F">
            <w:r w:rsidRPr="005B7623">
              <w:t>Traffic signage has been arranged to separate pedestrians and vehicles</w:t>
            </w:r>
          </w:p>
        </w:tc>
        <w:tc>
          <w:tcPr>
            <w:tcW w:w="950" w:type="pct"/>
          </w:tcPr>
          <w:p w14:paraId="45CF476D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3BF3EB74" w14:textId="77777777" w:rsidR="00D957B6" w:rsidRPr="005B7623" w:rsidRDefault="00D957B6" w:rsidP="00CE3E8F"/>
        </w:tc>
      </w:tr>
      <w:tr w:rsidR="00D957B6" w:rsidRPr="005B7623" w14:paraId="2260C968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6AD624AD" w14:textId="77777777" w:rsidR="00D957B6" w:rsidRPr="005B7623" w:rsidRDefault="00D957B6" w:rsidP="00CE3E8F">
            <w:r w:rsidRPr="005B7623">
              <w:t>Parking will be enforced by marshals or stewards</w:t>
            </w:r>
          </w:p>
        </w:tc>
        <w:tc>
          <w:tcPr>
            <w:tcW w:w="950" w:type="pct"/>
          </w:tcPr>
          <w:p w14:paraId="3449F73C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149E9257" w14:textId="77777777" w:rsidR="00D957B6" w:rsidRPr="005B7623" w:rsidRDefault="00D957B6" w:rsidP="00CE3E8F"/>
        </w:tc>
      </w:tr>
      <w:tr w:rsidR="00D957B6" w:rsidRPr="005B7623" w14:paraId="540A5E48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61B5E4A" w14:textId="77777777" w:rsidR="00D957B6" w:rsidRPr="005B7623" w:rsidRDefault="00D957B6" w:rsidP="00CE3E8F">
            <w:r w:rsidRPr="005B7623">
              <w:t>There is adequate separation of traffic and public / attendees</w:t>
            </w:r>
          </w:p>
        </w:tc>
        <w:tc>
          <w:tcPr>
            <w:tcW w:w="950" w:type="pct"/>
          </w:tcPr>
          <w:p w14:paraId="12FD2FFA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16263D4D" w14:textId="77777777" w:rsidR="00D957B6" w:rsidRPr="005B7623" w:rsidRDefault="00D957B6" w:rsidP="00CE3E8F"/>
        </w:tc>
      </w:tr>
      <w:tr w:rsidR="00D957B6" w:rsidRPr="005B7623" w14:paraId="696E845D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2CCFC98C" w14:textId="77777777" w:rsidR="00D957B6" w:rsidRPr="005B7623" w:rsidRDefault="00D957B6" w:rsidP="00CE3E8F">
            <w:r w:rsidRPr="005B7623">
              <w:t>There is adequate transport of attendees to and from the Event</w:t>
            </w:r>
          </w:p>
        </w:tc>
        <w:tc>
          <w:tcPr>
            <w:tcW w:w="950" w:type="pct"/>
          </w:tcPr>
          <w:p w14:paraId="3A73CE16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07B5EDC0" w14:textId="77777777" w:rsidR="00D957B6" w:rsidRPr="005B7623" w:rsidRDefault="00D957B6" w:rsidP="00CE3E8F"/>
        </w:tc>
      </w:tr>
      <w:tr w:rsidR="00D957B6" w:rsidRPr="005B7623" w14:paraId="3A7362C9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4FD8C4AB" w14:textId="77777777" w:rsidR="00D957B6" w:rsidRPr="005B7623" w:rsidRDefault="00D957B6" w:rsidP="00CE3E8F">
            <w:r w:rsidRPr="005B7623">
              <w:t>Mat protection will be placed on grassy areas to protect surfaces</w:t>
            </w:r>
          </w:p>
        </w:tc>
        <w:tc>
          <w:tcPr>
            <w:tcW w:w="950" w:type="pct"/>
          </w:tcPr>
          <w:p w14:paraId="49FDA8A4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233B7139" w14:textId="77777777" w:rsidR="00D957B6" w:rsidRPr="005B7623" w:rsidRDefault="00D957B6" w:rsidP="00CE3E8F"/>
        </w:tc>
      </w:tr>
      <w:tr w:rsidR="00D957B6" w:rsidRPr="005B7623" w14:paraId="48FD9A4D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77A19301" w14:textId="77777777" w:rsidR="00D957B6" w:rsidRPr="005B7623" w:rsidRDefault="00D957B6" w:rsidP="00CE3E8F">
            <w:r w:rsidRPr="005B7623">
              <w:t>No areas of ground</w:t>
            </w:r>
            <w:r>
              <w:t xml:space="preserve"> with </w:t>
            </w:r>
            <w:r w:rsidRPr="005B7623">
              <w:t>services or drains with limited load bearing</w:t>
            </w:r>
          </w:p>
        </w:tc>
        <w:tc>
          <w:tcPr>
            <w:tcW w:w="950" w:type="pct"/>
          </w:tcPr>
          <w:p w14:paraId="0C919357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47CE1B64" w14:textId="77777777" w:rsidR="00D957B6" w:rsidRPr="005B7623" w:rsidRDefault="00D957B6" w:rsidP="00CE3E8F"/>
        </w:tc>
      </w:tr>
      <w:tr w:rsidR="00D957B6" w:rsidRPr="005B7623" w14:paraId="46A2774D" w14:textId="77777777" w:rsidTr="00CD0AC0">
        <w:trPr>
          <w:trHeight w:val="315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4415670C" w14:textId="77777777" w:rsidR="00D957B6" w:rsidRPr="005B7623" w:rsidRDefault="00D957B6" w:rsidP="00CE3E8F">
            <w:r w:rsidRPr="005B7623">
              <w:t>Vehicle restrictions are agreed in advance for grassy or soft areas</w:t>
            </w:r>
          </w:p>
        </w:tc>
        <w:tc>
          <w:tcPr>
            <w:tcW w:w="950" w:type="pct"/>
          </w:tcPr>
          <w:p w14:paraId="041F007E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3462A00A" w14:textId="77777777" w:rsidR="00D957B6" w:rsidRPr="005B7623" w:rsidRDefault="00D957B6" w:rsidP="00CE3E8F"/>
        </w:tc>
      </w:tr>
      <w:tr w:rsidR="00D957B6" w:rsidRPr="005B7623" w14:paraId="2D40C3C9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61C78C61" w14:textId="77777777" w:rsidR="00D957B6" w:rsidRPr="005B7623" w:rsidRDefault="00D957B6" w:rsidP="00CE3E8F">
            <w:r w:rsidRPr="005B7623">
              <w:t>There is no history of weather-related problems for parking or access</w:t>
            </w:r>
          </w:p>
        </w:tc>
        <w:tc>
          <w:tcPr>
            <w:tcW w:w="950" w:type="pct"/>
          </w:tcPr>
          <w:p w14:paraId="3F61430D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11560D16" w14:textId="77777777" w:rsidR="00D957B6" w:rsidRPr="005B7623" w:rsidRDefault="00D957B6" w:rsidP="00CE3E8F"/>
        </w:tc>
      </w:tr>
      <w:tr w:rsidR="00D957B6" w:rsidRPr="005B7623" w14:paraId="10423963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28A3B1BD" w14:textId="77777777" w:rsidR="00D957B6" w:rsidRPr="005B7623" w:rsidRDefault="00D957B6" w:rsidP="00CE3E8F">
            <w:r w:rsidRPr="005B7623">
              <w:t>Where there are parking charges, there is a means to manage this</w:t>
            </w:r>
          </w:p>
        </w:tc>
        <w:tc>
          <w:tcPr>
            <w:tcW w:w="950" w:type="pct"/>
          </w:tcPr>
          <w:p w14:paraId="2AE67096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6579E48F" w14:textId="77777777" w:rsidR="00D957B6" w:rsidRPr="005B7623" w:rsidRDefault="00D957B6" w:rsidP="00CE3E8F"/>
        </w:tc>
      </w:tr>
      <w:tr w:rsidR="00D957B6" w:rsidRPr="005B7623" w14:paraId="07E7935E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57A052F8" w14:textId="77777777" w:rsidR="00D957B6" w:rsidRPr="005B7623" w:rsidRDefault="00D957B6" w:rsidP="00CE3E8F">
            <w:r w:rsidRPr="005B7623">
              <w:t>Responsibility is clear for post-Event remediation of grass or surfaces</w:t>
            </w:r>
          </w:p>
        </w:tc>
        <w:tc>
          <w:tcPr>
            <w:tcW w:w="950" w:type="pct"/>
          </w:tcPr>
          <w:p w14:paraId="3C9BE34A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436B56A3" w14:textId="77777777" w:rsidR="00D957B6" w:rsidRPr="005B7623" w:rsidRDefault="00D957B6" w:rsidP="00CE3E8F"/>
        </w:tc>
      </w:tr>
      <w:tr w:rsidR="00D957B6" w:rsidRPr="005B7623" w14:paraId="25A1409C" w14:textId="77777777" w:rsidTr="00CD0AC0">
        <w:trPr>
          <w:trHeight w:val="300"/>
        </w:trPr>
        <w:tc>
          <w:tcPr>
            <w:tcW w:w="3251" w:type="pct"/>
            <w:shd w:val="clear" w:color="auto" w:fill="D9E2F3" w:themeFill="accent1" w:themeFillTint="33"/>
            <w:noWrap/>
            <w:hideMark/>
          </w:tcPr>
          <w:p w14:paraId="5A0D430E" w14:textId="77777777" w:rsidR="00D957B6" w:rsidRPr="005B7623" w:rsidRDefault="00D957B6" w:rsidP="00CE3E8F">
            <w:r w:rsidRPr="005B7623">
              <w:t>Process in place for movement of hazardous machinery or vehicles</w:t>
            </w:r>
          </w:p>
        </w:tc>
        <w:tc>
          <w:tcPr>
            <w:tcW w:w="950" w:type="pct"/>
          </w:tcPr>
          <w:p w14:paraId="49D25BFB" w14:textId="77777777" w:rsidR="00D957B6" w:rsidRPr="005B7623" w:rsidRDefault="00D957B6" w:rsidP="00CE3E8F"/>
        </w:tc>
        <w:tc>
          <w:tcPr>
            <w:tcW w:w="800" w:type="pct"/>
            <w:shd w:val="clear" w:color="auto" w:fill="D9E2F3" w:themeFill="accent1" w:themeFillTint="33"/>
          </w:tcPr>
          <w:p w14:paraId="261F9B9B" w14:textId="77777777" w:rsidR="00D957B6" w:rsidRPr="005B7623" w:rsidRDefault="00D957B6" w:rsidP="00CE3E8F"/>
        </w:tc>
      </w:tr>
    </w:tbl>
    <w:p w14:paraId="7531C4BB" w14:textId="77777777" w:rsidR="00D957B6" w:rsidRDefault="00D957B6"/>
    <w:p w14:paraId="4D1A55FB" w14:textId="3151A653" w:rsidR="0024408B" w:rsidRDefault="003C5789" w:rsidP="00E37CD4">
      <w:r w:rsidRPr="003C5789">
        <w:rPr>
          <w:u w:val="single"/>
        </w:rPr>
        <w:t>Notes:</w:t>
      </w:r>
    </w:p>
    <w:sectPr w:rsidR="0024408B" w:rsidSect="00AB6E9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9F00" w14:textId="77777777" w:rsidR="00221D98" w:rsidRDefault="00221D98" w:rsidP="00147DFC">
      <w:pPr>
        <w:spacing w:after="0" w:line="240" w:lineRule="auto"/>
      </w:pPr>
      <w:r>
        <w:separator/>
      </w:r>
    </w:p>
  </w:endnote>
  <w:endnote w:type="continuationSeparator" w:id="0">
    <w:p w14:paraId="134A09B2" w14:textId="77777777" w:rsidR="00221D98" w:rsidRDefault="00221D98" w:rsidP="0014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117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92E40" w14:textId="77777777" w:rsidR="00E37CD4" w:rsidRDefault="005D1960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8245067" w14:textId="5BBDBA67" w:rsidR="005D1960" w:rsidRDefault="00E37CD4" w:rsidP="009D66C6">
        <w:pPr>
          <w:pStyle w:val="Footer"/>
          <w:jc w:val="right"/>
          <w:rPr>
            <w:noProof/>
          </w:rPr>
        </w:pPr>
        <w:r>
          <w:rPr>
            <w:noProof/>
          </w:rPr>
          <w:t xml:space="preserve">Revision </w:t>
        </w:r>
        <w:r w:rsidR="009D66C6">
          <w:rPr>
            <w:noProof/>
          </w:rPr>
          <w:t>02/26</w:t>
        </w:r>
      </w:p>
    </w:sdtContent>
  </w:sdt>
  <w:p w14:paraId="6F7D8062" w14:textId="77777777" w:rsidR="00147DFC" w:rsidRDefault="0014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6F28" w14:textId="77777777" w:rsidR="00221D98" w:rsidRDefault="00221D98" w:rsidP="00147DFC">
      <w:pPr>
        <w:spacing w:after="0" w:line="240" w:lineRule="auto"/>
      </w:pPr>
      <w:r>
        <w:separator/>
      </w:r>
    </w:p>
  </w:footnote>
  <w:footnote w:type="continuationSeparator" w:id="0">
    <w:p w14:paraId="21949E97" w14:textId="77777777" w:rsidR="00221D98" w:rsidRDefault="00221D98" w:rsidP="0014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D416" w14:textId="21F9D0CE" w:rsidR="005A16DF" w:rsidRPr="005A16DF" w:rsidRDefault="005A16DF" w:rsidP="005A16DF">
    <w:pPr>
      <w:pStyle w:val="Header"/>
      <w:jc w:val="center"/>
      <w:rPr>
        <w:b/>
        <w:bCs/>
      </w:rPr>
    </w:pPr>
    <w:r w:rsidRPr="005A16DF">
      <w:rPr>
        <w:b/>
        <w:bCs/>
      </w:rPr>
      <w:t>University of St Andrews Students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810"/>
    <w:multiLevelType w:val="hybridMultilevel"/>
    <w:tmpl w:val="FC3A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06367"/>
    <w:multiLevelType w:val="hybridMultilevel"/>
    <w:tmpl w:val="4096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0191"/>
    <w:multiLevelType w:val="hybridMultilevel"/>
    <w:tmpl w:val="A770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86F0C"/>
    <w:multiLevelType w:val="hybridMultilevel"/>
    <w:tmpl w:val="40961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17C1A"/>
    <w:multiLevelType w:val="hybridMultilevel"/>
    <w:tmpl w:val="3B7C7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31AF9"/>
    <w:multiLevelType w:val="hybridMultilevel"/>
    <w:tmpl w:val="F64C6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046FE"/>
    <w:multiLevelType w:val="hybridMultilevel"/>
    <w:tmpl w:val="40961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72288">
    <w:abstractNumId w:val="0"/>
  </w:num>
  <w:num w:numId="2" w16cid:durableId="1745686015">
    <w:abstractNumId w:val="2"/>
  </w:num>
  <w:num w:numId="3" w16cid:durableId="221261546">
    <w:abstractNumId w:val="5"/>
  </w:num>
  <w:num w:numId="4" w16cid:durableId="540824715">
    <w:abstractNumId w:val="1"/>
  </w:num>
  <w:num w:numId="5" w16cid:durableId="1300570494">
    <w:abstractNumId w:val="4"/>
  </w:num>
  <w:num w:numId="6" w16cid:durableId="1109199449">
    <w:abstractNumId w:val="6"/>
  </w:num>
  <w:num w:numId="7" w16cid:durableId="1762294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B"/>
    <w:rsid w:val="00016536"/>
    <w:rsid w:val="0002649E"/>
    <w:rsid w:val="00027746"/>
    <w:rsid w:val="00032644"/>
    <w:rsid w:val="00041DA7"/>
    <w:rsid w:val="00041FE3"/>
    <w:rsid w:val="00057014"/>
    <w:rsid w:val="0009239A"/>
    <w:rsid w:val="0009735F"/>
    <w:rsid w:val="000A6815"/>
    <w:rsid w:val="000B61DD"/>
    <w:rsid w:val="000B6EB4"/>
    <w:rsid w:val="000C2119"/>
    <w:rsid w:val="000D3AF2"/>
    <w:rsid w:val="000E1C99"/>
    <w:rsid w:val="000E3CB5"/>
    <w:rsid w:val="000F1776"/>
    <w:rsid w:val="00101935"/>
    <w:rsid w:val="0013243B"/>
    <w:rsid w:val="00147DFC"/>
    <w:rsid w:val="00156C69"/>
    <w:rsid w:val="0017162B"/>
    <w:rsid w:val="00172991"/>
    <w:rsid w:val="001941C7"/>
    <w:rsid w:val="001C05F9"/>
    <w:rsid w:val="001C34F9"/>
    <w:rsid w:val="001C62F6"/>
    <w:rsid w:val="001D0B9B"/>
    <w:rsid w:val="001D792F"/>
    <w:rsid w:val="001F1192"/>
    <w:rsid w:val="001F54B2"/>
    <w:rsid w:val="001F59EE"/>
    <w:rsid w:val="001F654C"/>
    <w:rsid w:val="001F7C1D"/>
    <w:rsid w:val="001F7CD6"/>
    <w:rsid w:val="00221D98"/>
    <w:rsid w:val="002277B9"/>
    <w:rsid w:val="00231160"/>
    <w:rsid w:val="00240865"/>
    <w:rsid w:val="0024226A"/>
    <w:rsid w:val="0024408B"/>
    <w:rsid w:val="00245D0B"/>
    <w:rsid w:val="002469DC"/>
    <w:rsid w:val="00252B7F"/>
    <w:rsid w:val="002574EA"/>
    <w:rsid w:val="0026163F"/>
    <w:rsid w:val="00262FA6"/>
    <w:rsid w:val="00264A1F"/>
    <w:rsid w:val="002676D2"/>
    <w:rsid w:val="0027367A"/>
    <w:rsid w:val="00274843"/>
    <w:rsid w:val="00275105"/>
    <w:rsid w:val="00276419"/>
    <w:rsid w:val="00281165"/>
    <w:rsid w:val="00293D32"/>
    <w:rsid w:val="002C2EBB"/>
    <w:rsid w:val="002C3BCE"/>
    <w:rsid w:val="002C3CF4"/>
    <w:rsid w:val="002C7931"/>
    <w:rsid w:val="002D35A7"/>
    <w:rsid w:val="002D6AEA"/>
    <w:rsid w:val="002D6D61"/>
    <w:rsid w:val="002E583D"/>
    <w:rsid w:val="002F17D3"/>
    <w:rsid w:val="00303123"/>
    <w:rsid w:val="00317ADF"/>
    <w:rsid w:val="00332539"/>
    <w:rsid w:val="00373BFA"/>
    <w:rsid w:val="003813E6"/>
    <w:rsid w:val="003825F0"/>
    <w:rsid w:val="00385494"/>
    <w:rsid w:val="0039323B"/>
    <w:rsid w:val="003B0374"/>
    <w:rsid w:val="003B4D1A"/>
    <w:rsid w:val="003B5C2A"/>
    <w:rsid w:val="003C0B20"/>
    <w:rsid w:val="003C5789"/>
    <w:rsid w:val="003D35E2"/>
    <w:rsid w:val="003E3492"/>
    <w:rsid w:val="004015DF"/>
    <w:rsid w:val="00413BA3"/>
    <w:rsid w:val="00425AF6"/>
    <w:rsid w:val="0043173C"/>
    <w:rsid w:val="00434B21"/>
    <w:rsid w:val="00437E41"/>
    <w:rsid w:val="004441A2"/>
    <w:rsid w:val="00456311"/>
    <w:rsid w:val="00477C89"/>
    <w:rsid w:val="00480DBF"/>
    <w:rsid w:val="00483BCD"/>
    <w:rsid w:val="004A4125"/>
    <w:rsid w:val="004C1371"/>
    <w:rsid w:val="004C6700"/>
    <w:rsid w:val="004D06AD"/>
    <w:rsid w:val="004F26E1"/>
    <w:rsid w:val="005117C1"/>
    <w:rsid w:val="00525675"/>
    <w:rsid w:val="0053391E"/>
    <w:rsid w:val="0053516B"/>
    <w:rsid w:val="005477FE"/>
    <w:rsid w:val="00571529"/>
    <w:rsid w:val="00576667"/>
    <w:rsid w:val="00591C54"/>
    <w:rsid w:val="00596E4F"/>
    <w:rsid w:val="005978AB"/>
    <w:rsid w:val="005A16DF"/>
    <w:rsid w:val="005A3047"/>
    <w:rsid w:val="005B7623"/>
    <w:rsid w:val="005D10D6"/>
    <w:rsid w:val="005D1960"/>
    <w:rsid w:val="005D3093"/>
    <w:rsid w:val="005D6DD7"/>
    <w:rsid w:val="005E095C"/>
    <w:rsid w:val="005E1A1A"/>
    <w:rsid w:val="005E259A"/>
    <w:rsid w:val="005E66D0"/>
    <w:rsid w:val="006117B8"/>
    <w:rsid w:val="006139B9"/>
    <w:rsid w:val="006450E7"/>
    <w:rsid w:val="00656177"/>
    <w:rsid w:val="006638B4"/>
    <w:rsid w:val="006766D7"/>
    <w:rsid w:val="00677B87"/>
    <w:rsid w:val="006815B8"/>
    <w:rsid w:val="006A0B93"/>
    <w:rsid w:val="006A782E"/>
    <w:rsid w:val="006B7BEE"/>
    <w:rsid w:val="006D3320"/>
    <w:rsid w:val="006D41D0"/>
    <w:rsid w:val="006D60D0"/>
    <w:rsid w:val="006E43A0"/>
    <w:rsid w:val="006E6EA2"/>
    <w:rsid w:val="006E7F5B"/>
    <w:rsid w:val="006F1C64"/>
    <w:rsid w:val="006F4385"/>
    <w:rsid w:val="0071282F"/>
    <w:rsid w:val="00714954"/>
    <w:rsid w:val="00722074"/>
    <w:rsid w:val="00725B3F"/>
    <w:rsid w:val="00726D86"/>
    <w:rsid w:val="007514F8"/>
    <w:rsid w:val="00751C83"/>
    <w:rsid w:val="00756DEC"/>
    <w:rsid w:val="007964C3"/>
    <w:rsid w:val="007A10D7"/>
    <w:rsid w:val="007A3F9D"/>
    <w:rsid w:val="007C0323"/>
    <w:rsid w:val="007D41CE"/>
    <w:rsid w:val="007E2877"/>
    <w:rsid w:val="007E5E08"/>
    <w:rsid w:val="007F0C95"/>
    <w:rsid w:val="00810A12"/>
    <w:rsid w:val="008441D6"/>
    <w:rsid w:val="00867B5A"/>
    <w:rsid w:val="008C2CAA"/>
    <w:rsid w:val="008C42B0"/>
    <w:rsid w:val="008D71F4"/>
    <w:rsid w:val="008E3E6F"/>
    <w:rsid w:val="0092336E"/>
    <w:rsid w:val="00936868"/>
    <w:rsid w:val="00941F72"/>
    <w:rsid w:val="00953274"/>
    <w:rsid w:val="00955F12"/>
    <w:rsid w:val="0098136D"/>
    <w:rsid w:val="009819F7"/>
    <w:rsid w:val="009B039E"/>
    <w:rsid w:val="009B16B3"/>
    <w:rsid w:val="009B4BB9"/>
    <w:rsid w:val="009D66C6"/>
    <w:rsid w:val="009D7D81"/>
    <w:rsid w:val="009E510A"/>
    <w:rsid w:val="00A30746"/>
    <w:rsid w:val="00A4279C"/>
    <w:rsid w:val="00A42926"/>
    <w:rsid w:val="00A4481B"/>
    <w:rsid w:val="00A46B7C"/>
    <w:rsid w:val="00A57211"/>
    <w:rsid w:val="00A6055C"/>
    <w:rsid w:val="00A63002"/>
    <w:rsid w:val="00AB22ED"/>
    <w:rsid w:val="00AB6233"/>
    <w:rsid w:val="00AB6E9D"/>
    <w:rsid w:val="00AD0425"/>
    <w:rsid w:val="00AD2E89"/>
    <w:rsid w:val="00AD4B30"/>
    <w:rsid w:val="00AE3204"/>
    <w:rsid w:val="00AE3BAB"/>
    <w:rsid w:val="00AF1AD5"/>
    <w:rsid w:val="00AF7C24"/>
    <w:rsid w:val="00B269EF"/>
    <w:rsid w:val="00B33A01"/>
    <w:rsid w:val="00B454D9"/>
    <w:rsid w:val="00B51927"/>
    <w:rsid w:val="00B54901"/>
    <w:rsid w:val="00B61C4A"/>
    <w:rsid w:val="00B76A3A"/>
    <w:rsid w:val="00B8299F"/>
    <w:rsid w:val="00B83390"/>
    <w:rsid w:val="00B92956"/>
    <w:rsid w:val="00B937C8"/>
    <w:rsid w:val="00B93989"/>
    <w:rsid w:val="00B970FA"/>
    <w:rsid w:val="00BA0C38"/>
    <w:rsid w:val="00BA790B"/>
    <w:rsid w:val="00BB12F0"/>
    <w:rsid w:val="00BB59E3"/>
    <w:rsid w:val="00BC557C"/>
    <w:rsid w:val="00BC72BE"/>
    <w:rsid w:val="00BD29BD"/>
    <w:rsid w:val="00BD2BAC"/>
    <w:rsid w:val="00BE775C"/>
    <w:rsid w:val="00BF546B"/>
    <w:rsid w:val="00C0420D"/>
    <w:rsid w:val="00C15DA4"/>
    <w:rsid w:val="00C23700"/>
    <w:rsid w:val="00C5499F"/>
    <w:rsid w:val="00C856F0"/>
    <w:rsid w:val="00CC0189"/>
    <w:rsid w:val="00CD0AC0"/>
    <w:rsid w:val="00CD24C3"/>
    <w:rsid w:val="00CF23BB"/>
    <w:rsid w:val="00D05580"/>
    <w:rsid w:val="00D057B0"/>
    <w:rsid w:val="00D125A9"/>
    <w:rsid w:val="00D17E31"/>
    <w:rsid w:val="00D40359"/>
    <w:rsid w:val="00D41F9B"/>
    <w:rsid w:val="00D7085D"/>
    <w:rsid w:val="00D80BAB"/>
    <w:rsid w:val="00D82C55"/>
    <w:rsid w:val="00D90094"/>
    <w:rsid w:val="00D957B6"/>
    <w:rsid w:val="00DB0F92"/>
    <w:rsid w:val="00DC308B"/>
    <w:rsid w:val="00DC7FE7"/>
    <w:rsid w:val="00DD73DA"/>
    <w:rsid w:val="00DE1744"/>
    <w:rsid w:val="00DF5817"/>
    <w:rsid w:val="00DF605C"/>
    <w:rsid w:val="00E16FFE"/>
    <w:rsid w:val="00E224DA"/>
    <w:rsid w:val="00E30E9D"/>
    <w:rsid w:val="00E37CD4"/>
    <w:rsid w:val="00E4367C"/>
    <w:rsid w:val="00E502C4"/>
    <w:rsid w:val="00E53C0B"/>
    <w:rsid w:val="00E865C0"/>
    <w:rsid w:val="00E86723"/>
    <w:rsid w:val="00E9075C"/>
    <w:rsid w:val="00E938DB"/>
    <w:rsid w:val="00EA3F4B"/>
    <w:rsid w:val="00EA5250"/>
    <w:rsid w:val="00EB6343"/>
    <w:rsid w:val="00ED401A"/>
    <w:rsid w:val="00ED4206"/>
    <w:rsid w:val="00EE3F6A"/>
    <w:rsid w:val="00F06360"/>
    <w:rsid w:val="00F136D0"/>
    <w:rsid w:val="00F20CC2"/>
    <w:rsid w:val="00F47D95"/>
    <w:rsid w:val="00F52A32"/>
    <w:rsid w:val="00F81C9B"/>
    <w:rsid w:val="00F95671"/>
    <w:rsid w:val="00FA34A1"/>
    <w:rsid w:val="00FC75A9"/>
    <w:rsid w:val="00FD288B"/>
    <w:rsid w:val="00FE2B31"/>
    <w:rsid w:val="00FE4E67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8B912"/>
  <w15:chartTrackingRefBased/>
  <w15:docId w15:val="{F1EE5041-5BFC-4DCA-BB53-1A505473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FC"/>
  </w:style>
  <w:style w:type="paragraph" w:styleId="Footer">
    <w:name w:val="footer"/>
    <w:basedOn w:val="Normal"/>
    <w:link w:val="FooterChar"/>
    <w:uiPriority w:val="99"/>
    <w:unhideWhenUsed/>
    <w:rsid w:val="00147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FC"/>
  </w:style>
  <w:style w:type="paragraph" w:styleId="ListParagraph">
    <w:name w:val="List Paragraph"/>
    <w:basedOn w:val="Normal"/>
    <w:uiPriority w:val="34"/>
    <w:qFormat/>
    <w:rsid w:val="00FC7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2CE9-C22E-4FB1-A90D-0038EEC0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9403</TotalTime>
  <Pages>7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Hulse</dc:creator>
  <cp:keywords/>
  <dc:description/>
  <cp:lastModifiedBy>Phil Hulse</cp:lastModifiedBy>
  <cp:revision>252</cp:revision>
  <dcterms:created xsi:type="dcterms:W3CDTF">2023-01-17T10:30:00Z</dcterms:created>
  <dcterms:modified xsi:type="dcterms:W3CDTF">2026-02-10T14:40:00Z</dcterms:modified>
</cp:coreProperties>
</file>